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63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SUPERIOR COURT OF ARIZONA</w:t>
      </w:r>
    </w:p>
    <w:p w:rsidR="003F4F63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PIMA COUNTY </w:t>
      </w:r>
    </w:p>
    <w:p w:rsidR="003F4F63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  <w:sz w:val="24"/>
        </w:rPr>
      </w:pPr>
    </w:p>
    <w:p w:rsidR="009127E6" w:rsidRPr="0029231A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tabs>
          <w:tab w:val="center" w:pos="2544"/>
          <w:tab w:val="center" w:pos="4354"/>
          <w:tab w:val="center" w:pos="5830"/>
        </w:tabs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2"/>
        </w:rPr>
        <w:tab/>
      </w:r>
      <w:r w:rsidRPr="0029231A">
        <w:rPr>
          <w:rFonts w:ascii="Times New Roman" w:hAnsi="Times New Roman" w:cs="Times New Roman"/>
        </w:rPr>
        <w:t>Plaintiff,</w:t>
      </w:r>
      <w:r w:rsidRPr="0029231A">
        <w:rPr>
          <w:rFonts w:ascii="Times New Roman" w:hAnsi="Times New Roman" w:cs="Times New Roman"/>
        </w:rPr>
        <w:tab/>
      </w:r>
      <w:r w:rsidRPr="0029231A">
        <w:rPr>
          <w:rFonts w:ascii="Times New Roman" w:hAnsi="Times New Roman" w:cs="Times New Roman"/>
          <w:sz w:val="24"/>
        </w:rPr>
        <w:t>)</w:t>
      </w:r>
      <w:r w:rsidRPr="0029231A">
        <w:rPr>
          <w:rFonts w:ascii="Times New Roman" w:hAnsi="Times New Roman" w:cs="Times New Roman"/>
          <w:sz w:val="24"/>
        </w:rPr>
        <w:tab/>
      </w:r>
    </w:p>
    <w:p w:rsidR="009127E6" w:rsidRPr="0029231A" w:rsidRDefault="003F4F63" w:rsidP="0029231A">
      <w:pPr>
        <w:spacing w:after="16" w:line="259" w:lineRule="auto"/>
        <w:ind w:left="433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C  </w:t>
      </w: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1524305" cy="9144"/>
                <wp:effectExtent l="0" t="0" r="0" b="0"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305" cy="9144"/>
                          <a:chOff x="0" y="0"/>
                          <a:chExt cx="1524305" cy="9144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52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305">
                                <a:moveTo>
                                  <a:pt x="0" y="0"/>
                                </a:moveTo>
                                <a:lnTo>
                                  <a:pt x="152430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1" style="width:120.024pt;height:0.72pt;mso-position-horizontal-relative:char;mso-position-vertical-relative:line" coordsize="15243,91">
                <v:shape id="Shape 14" style="position:absolute;width:15243;height:0;left:0;top:0;" coordsize="1524305,0" path="m0,0l152430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127E6" w:rsidRPr="0029231A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tabs>
          <w:tab w:val="center" w:pos="847"/>
          <w:tab w:val="center" w:pos="4354"/>
          <w:tab w:val="center" w:pos="6817"/>
        </w:tabs>
        <w:spacing w:after="3" w:line="252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2"/>
        </w:rPr>
        <w:tab/>
      </w:r>
      <w:r w:rsidRPr="0029231A">
        <w:rPr>
          <w:rFonts w:ascii="Times New Roman" w:hAnsi="Times New Roman" w:cs="Times New Roman"/>
        </w:rPr>
        <w:t>vs.</w:t>
      </w:r>
      <w:r w:rsidRPr="0029231A">
        <w:rPr>
          <w:rFonts w:ascii="Times New Roman" w:hAnsi="Times New Roman" w:cs="Times New Roman"/>
        </w:rPr>
        <w:tab/>
      </w:r>
      <w:r w:rsidRPr="0029231A">
        <w:rPr>
          <w:rFonts w:ascii="Times New Roman" w:hAnsi="Times New Roman" w:cs="Times New Roman"/>
          <w:sz w:val="24"/>
        </w:rPr>
        <w:t>)</w:t>
      </w:r>
      <w:r w:rsidRPr="0029231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29231A">
        <w:rPr>
          <w:rFonts w:ascii="Times New Roman" w:hAnsi="Times New Roman" w:cs="Times New Roman"/>
          <w:sz w:val="24"/>
        </w:rPr>
        <w:t>NOTICE OF DECISION</w:t>
      </w:r>
    </w:p>
    <w:p w:rsidR="009127E6" w:rsidRPr="0029231A" w:rsidRDefault="003F4F63" w:rsidP="0029231A">
      <w:pPr>
        <w:tabs>
          <w:tab w:val="center" w:pos="4354"/>
          <w:tab w:val="center" w:pos="7159"/>
        </w:tabs>
        <w:spacing w:after="3" w:line="252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2"/>
        </w:rPr>
        <w:tab/>
      </w:r>
      <w:r w:rsidRPr="0029231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ADR ARBITRATION</w:t>
      </w:r>
    </w:p>
    <w:p w:rsidR="009127E6" w:rsidRPr="0029231A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spacing w:after="0" w:line="259" w:lineRule="auto"/>
        <w:ind w:left="10" w:right="714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tabs>
          <w:tab w:val="center" w:pos="2705"/>
          <w:tab w:val="center" w:pos="4354"/>
        </w:tabs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2"/>
        </w:rPr>
        <w:tab/>
      </w:r>
      <w:r w:rsidRPr="0029231A">
        <w:rPr>
          <w:rFonts w:ascii="Times New Roman" w:hAnsi="Times New Roman" w:cs="Times New Roman"/>
        </w:rPr>
        <w:t>Defendant,</w:t>
      </w:r>
      <w:r w:rsidRPr="0029231A">
        <w:rPr>
          <w:rFonts w:ascii="Times New Roman" w:hAnsi="Times New Roman" w:cs="Times New Roman"/>
        </w:rPr>
        <w:tab/>
      </w:r>
      <w:r w:rsidRPr="0029231A">
        <w:rPr>
          <w:rFonts w:ascii="Times New Roman" w:hAnsi="Times New Roman" w:cs="Times New Roman"/>
          <w:sz w:val="24"/>
        </w:rPr>
        <w:t>)</w:t>
      </w:r>
    </w:p>
    <w:p w:rsidR="009127E6" w:rsidRPr="0029231A" w:rsidRDefault="003F4F63">
      <w:pPr>
        <w:spacing w:after="3" w:line="252" w:lineRule="auto"/>
        <w:ind w:left="4260" w:right="4967" w:firstLine="6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4"/>
        </w:rPr>
        <w:t xml:space="preserve">)  </w:t>
      </w:r>
    </w:p>
    <w:p w:rsidR="009127E6" w:rsidRPr="0029231A" w:rsidRDefault="003F4F63">
      <w:pPr>
        <w:spacing w:after="317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2704795" cy="9144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795" cy="9144"/>
                          <a:chOff x="0" y="0"/>
                          <a:chExt cx="2704795" cy="9144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270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795">
                                <a:moveTo>
                                  <a:pt x="0" y="0"/>
                                </a:moveTo>
                                <a:lnTo>
                                  <a:pt x="270479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" style="width:212.976pt;height:0.72pt;mso-position-horizontal-relative:char;mso-position-vertical-relative:line" coordsize="27047,91">
                <v:shape id="Shape 27" style="position:absolute;width:27047;height:0;left:0;top:0;" coordsize="2704795,0" path="m0,0l270479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127E6" w:rsidRPr="0029231A" w:rsidRDefault="003F4F63" w:rsidP="0029231A">
      <w:pPr>
        <w:spacing w:after="96"/>
        <w:ind w:left="-5" w:firstLine="725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</w:rPr>
        <w:t xml:space="preserve">The undersigned arbitrator, having heard the evidence and allegations of the parties and having equitably tried </w:t>
      </w:r>
      <w:proofErr w:type="gramStart"/>
      <w:r w:rsidRPr="0029231A">
        <w:rPr>
          <w:rFonts w:ascii="Times New Roman" w:hAnsi="Times New Roman" w:cs="Times New Roman"/>
        </w:rPr>
        <w:t>all of</w:t>
      </w:r>
      <w:proofErr w:type="gramEnd"/>
      <w:r w:rsidRPr="0029231A">
        <w:rPr>
          <w:rFonts w:ascii="Times New Roman" w:hAnsi="Times New Roman" w:cs="Times New Roman"/>
        </w:rPr>
        <w:t xml:space="preserve"> the matters in dispute which have been submitted, hereby notifies the parties </w:t>
      </w:r>
      <w:r w:rsidRPr="0029231A">
        <w:rPr>
          <w:rFonts w:ascii="Times New Roman" w:hAnsi="Times New Roman" w:cs="Times New Roman"/>
        </w:rPr>
        <w:tab/>
        <w:t>or their counsel of the decision as follows:</w:t>
      </w:r>
    </w:p>
    <w:p w:rsidR="009127E6" w:rsidRPr="0029231A" w:rsidRDefault="003F4F63">
      <w:pPr>
        <w:spacing w:after="375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" style="width:470.952pt;height:0.72pt;mso-position-horizontal-relative:char;mso-position-vertical-relative:line" coordsize="59810,91">
                <v:shape id="Shape 34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127E6" w:rsidRPr="0029231A" w:rsidRDefault="003F4F63">
      <w:pPr>
        <w:spacing w:after="375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" style="width:470.952pt;height:0.72pt;mso-position-horizontal-relative:char;mso-position-vertical-relative:line" coordsize="59810,91">
                <v:shape id="Shape 49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127E6" w:rsidRPr="0029231A" w:rsidRDefault="003F4F63">
      <w:pPr>
        <w:spacing w:after="375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8" style="width:470.952pt;height:0.72pt;mso-position-horizontal-relative:char;mso-position-vertical-relative:line" coordsize="59810,91">
                <v:shape id="Shape 50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127E6" w:rsidRPr="0029231A" w:rsidRDefault="003F4F63">
      <w:pPr>
        <w:spacing w:after="375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79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9" style="width:470.952pt;height:0.72pt;mso-position-horizontal-relative:char;mso-position-vertical-relative:line" coordsize="59810,91">
                <v:shape id="Shape 51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F4F63" w:rsidRPr="0029231A" w:rsidRDefault="003F4F63">
      <w:pPr>
        <w:spacing w:after="375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" style="width:470.952pt;height:0.72pt;mso-position-horizontal-relative:char;mso-position-vertical-relative:line" coordsize="59810,91">
                <v:shape id="Shape 52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127E6" w:rsidRPr="0029231A" w:rsidRDefault="003F4F63">
      <w:pPr>
        <w:spacing w:after="375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81" name="Group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" style="width:470.952pt;height:0.72pt;mso-position-horizontal-relative:char;mso-position-vertical-relative:line" coordsize="59810,91">
                <v:shape id="Shape 53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816A9" w:rsidRDefault="003F4F63" w:rsidP="001816A9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981091" cy="9144"/>
                <wp:effectExtent l="0" t="0" r="0" b="0"/>
                <wp:docPr id="482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91" cy="9144"/>
                          <a:chOff x="0" y="0"/>
                          <a:chExt cx="5981091" cy="9144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981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91">
                                <a:moveTo>
                                  <a:pt x="0" y="0"/>
                                </a:moveTo>
                                <a:lnTo>
                                  <a:pt x="598109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" style="width:470.952pt;height:0.72pt;mso-position-horizontal-relative:char;mso-position-vertical-relative:line" coordsize="59810,91">
                <v:shape id="Shape 54" style="position:absolute;width:59810;height:0;left:0;top:0;" coordsize="5981091,0" path="m0,0l5981091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816A9" w:rsidRDefault="001816A9" w:rsidP="001816A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9127E6" w:rsidRDefault="003F4F63" w:rsidP="001816A9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</w:rPr>
        <w:t>Within 10 days of the filing of this notice, the prevailing party shall submit to the arbitrator a proposed</w:t>
      </w:r>
      <w:r w:rsidRPr="003F4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 of award, an affidavit in support of attorneys’ fees if recoverable, and a verified statement of costs. Copies shall me mailed or delivered to the opposing party on the same day.</w:t>
      </w:r>
    </w:p>
    <w:p w:rsidR="001816A9" w:rsidRPr="0029231A" w:rsidRDefault="001816A9" w:rsidP="001816A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9127E6" w:rsidRPr="0029231A" w:rsidRDefault="003F4F63">
      <w:pPr>
        <w:tabs>
          <w:tab w:val="center" w:pos="1201"/>
          <w:tab w:val="center" w:pos="2773"/>
          <w:tab w:val="center" w:pos="4629"/>
          <w:tab w:val="center" w:pos="5271"/>
        </w:tabs>
        <w:ind w:left="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sz w:val="22"/>
        </w:rPr>
        <w:tab/>
      </w:r>
      <w:r w:rsidRPr="0029231A">
        <w:rPr>
          <w:rFonts w:ascii="Times New Roman" w:hAnsi="Times New Roman" w:cs="Times New Roman"/>
        </w:rPr>
        <w:t>Dated this</w:t>
      </w:r>
      <w:r w:rsidRPr="0029231A">
        <w:rPr>
          <w:rFonts w:ascii="Times New Roman" w:hAnsi="Times New Roman" w:cs="Times New Roman"/>
          <w:u w:val="single"/>
        </w:rPr>
        <w:tab/>
      </w:r>
      <w:r w:rsidRPr="0029231A">
        <w:rPr>
          <w:rFonts w:ascii="Times New Roman" w:hAnsi="Times New Roman" w:cs="Times New Roman"/>
        </w:rPr>
        <w:t>day of</w:t>
      </w:r>
      <w:r w:rsidRPr="0029231A">
        <w:rPr>
          <w:rFonts w:ascii="Times New Roman" w:hAnsi="Times New Roman" w:cs="Times New Roman"/>
          <w:u w:val="single"/>
        </w:rPr>
        <w:tab/>
      </w:r>
      <w:r w:rsidRPr="0029231A">
        <w:rPr>
          <w:rFonts w:ascii="Times New Roman" w:hAnsi="Times New Roman" w:cs="Times New Roman"/>
          <w:sz w:val="24"/>
        </w:rPr>
        <w:t>, 20</w:t>
      </w:r>
      <w:r w:rsidRPr="003F4F63">
        <w:rPr>
          <w:rFonts w:ascii="Times New Roman" w:hAnsi="Times New Roman" w:cs="Times New Roman"/>
          <w:sz w:val="24"/>
          <w:u w:val="single"/>
        </w:rPr>
        <w:tab/>
      </w:r>
      <w:r w:rsidRPr="003F4F63">
        <w:rPr>
          <w:rFonts w:ascii="Times New Roman" w:hAnsi="Times New Roman" w:cs="Times New Roman"/>
          <w:sz w:val="24"/>
        </w:rPr>
        <w:t>.</w:t>
      </w:r>
    </w:p>
    <w:p w:rsidR="001816A9" w:rsidRDefault="001816A9">
      <w:pPr>
        <w:spacing w:after="19" w:line="259" w:lineRule="auto"/>
        <w:ind w:left="5760" w:firstLine="0"/>
        <w:rPr>
          <w:rFonts w:ascii="Times New Roman" w:hAnsi="Times New Roman" w:cs="Times New Roman"/>
        </w:rPr>
      </w:pPr>
    </w:p>
    <w:p w:rsidR="009127E6" w:rsidRPr="0029231A" w:rsidRDefault="003F4F63">
      <w:pPr>
        <w:spacing w:after="19" w:line="259" w:lineRule="auto"/>
        <w:ind w:left="5760" w:firstLine="0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2133295" cy="9144"/>
                <wp:effectExtent l="0" t="0" r="0" b="0"/>
                <wp:docPr id="474" name="Group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295" cy="9144"/>
                          <a:chOff x="0" y="0"/>
                          <a:chExt cx="2133295" cy="9144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213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295">
                                <a:moveTo>
                                  <a:pt x="0" y="0"/>
                                </a:moveTo>
                                <a:lnTo>
                                  <a:pt x="213329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" style="width:167.976pt;height:0.72pt;mso-position-horizontal-relative:char;mso-position-vertical-relative:line" coordsize="21332,91">
                <v:shape id="Shape 40" style="position:absolute;width:21332;height:0;left:0;top:0;" coordsize="2133295,0" path="m0,0l213329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816A9" w:rsidRDefault="003F4F63" w:rsidP="001816A9">
      <w:pPr>
        <w:spacing w:after="0" w:line="259" w:lineRule="auto"/>
        <w:ind w:left="4496" w:firstLine="0"/>
        <w:jc w:val="center"/>
        <w:rPr>
          <w:rFonts w:ascii="Times New Roman" w:hAnsi="Times New Roman" w:cs="Times New Roman"/>
        </w:rPr>
      </w:pPr>
      <w:r w:rsidRPr="0029231A">
        <w:rPr>
          <w:rFonts w:ascii="Times New Roman" w:hAnsi="Times New Roman" w:cs="Times New Roman"/>
        </w:rPr>
        <w:t>Arbitrator</w:t>
      </w:r>
    </w:p>
    <w:p w:rsidR="007D0E82" w:rsidRDefault="007D0E82" w:rsidP="0029231A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7D0E82" w:rsidRDefault="007D0E82" w:rsidP="0029231A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 filed and Copies mailed this</w:t>
      </w:r>
    </w:p>
    <w:p w:rsidR="007D0E82" w:rsidRDefault="007D0E82" w:rsidP="0029231A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___day of ______, 20___ to:</w:t>
      </w:r>
    </w:p>
    <w:p w:rsidR="007D0E82" w:rsidRDefault="007D0E82" w:rsidP="0029231A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7D0E82" w:rsidRDefault="007D0E82" w:rsidP="0029231A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Plaintiff(s)</w:t>
      </w:r>
    </w:p>
    <w:p w:rsidR="007D0E82" w:rsidRDefault="007D0E82" w:rsidP="0029231A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Defendant(s)</w:t>
      </w:r>
    </w:p>
    <w:p w:rsidR="007D0E82" w:rsidRPr="0029231A" w:rsidRDefault="007D0E82" w:rsidP="0029231A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Superior Court Arbitration Desk</w:t>
      </w:r>
    </w:p>
    <w:sectPr w:rsidR="007D0E82" w:rsidRPr="0029231A" w:rsidSect="001816A9">
      <w:pgSz w:w="12240" w:h="15840"/>
      <w:pgMar w:top="540" w:right="1379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F9B"/>
    <w:multiLevelType w:val="hybridMultilevel"/>
    <w:tmpl w:val="B320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E6"/>
    <w:rsid w:val="001816A9"/>
    <w:rsid w:val="0029231A"/>
    <w:rsid w:val="003F4F63"/>
    <w:rsid w:val="007D0E82"/>
    <w:rsid w:val="009127E6"/>
    <w:rsid w:val="00CE6431"/>
    <w:rsid w:val="00D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EB53D-8750-4976-9500-9EFE28DE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2170" w:hanging="1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63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8B34F88D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Kaldawi, Nicholas</dc:creator>
  <cp:keywords/>
  <cp:lastModifiedBy>Urias, Cassandra</cp:lastModifiedBy>
  <cp:revision>2</cp:revision>
  <dcterms:created xsi:type="dcterms:W3CDTF">2017-11-22T21:00:00Z</dcterms:created>
  <dcterms:modified xsi:type="dcterms:W3CDTF">2017-11-22T21:00:00Z</dcterms:modified>
</cp:coreProperties>
</file>