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CADB" w14:textId="77777777" w:rsidR="001E5AFD" w:rsidRPr="00B16486" w:rsidRDefault="001E5AFD" w:rsidP="00B16486">
      <w:pPr>
        <w:pStyle w:val="paragraph"/>
        <w:spacing w:before="0" w:beforeAutospacing="0" w:after="0" w:afterAutospacing="0" w:line="360" w:lineRule="auto"/>
        <w:textAlignment w:val="baseline"/>
        <w:rPr>
          <w:sz w:val="26"/>
          <w:szCs w:val="26"/>
        </w:rPr>
      </w:pPr>
      <w:r w:rsidRPr="00B16486">
        <w:rPr>
          <w:rStyle w:val="spellingerror"/>
          <w:sz w:val="26"/>
          <w:szCs w:val="26"/>
        </w:rPr>
        <w:t>Person</w:t>
      </w:r>
      <w:r w:rsidRPr="00B16486">
        <w:rPr>
          <w:rStyle w:val="normaltextrun"/>
          <w:sz w:val="26"/>
          <w:szCs w:val="26"/>
        </w:rPr>
        <w:t xml:space="preserve"> </w:t>
      </w:r>
      <w:r w:rsidRPr="00B16486">
        <w:rPr>
          <w:rStyle w:val="spellingerror"/>
          <w:sz w:val="26"/>
          <w:szCs w:val="26"/>
        </w:rPr>
        <w:t>Filing</w:t>
      </w:r>
      <w:r w:rsidRPr="00B16486">
        <w:rPr>
          <w:rStyle w:val="normaltextrun"/>
          <w:sz w:val="26"/>
          <w:szCs w:val="26"/>
        </w:rPr>
        <w:t>:</w:t>
      </w:r>
      <w:r w:rsidRPr="00B16486">
        <w:rPr>
          <w:rStyle w:val="normaltextrun"/>
          <w:sz w:val="26"/>
          <w:szCs w:val="26"/>
          <w:u w:val="single"/>
        </w:rPr>
        <w:t xml:space="preserve"> </w:t>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p>
    <w:p w14:paraId="177FFD97" w14:textId="79B2234E" w:rsidR="001E5AFD" w:rsidRPr="00B16486" w:rsidRDefault="001E5AFD" w:rsidP="00B16486">
      <w:pPr>
        <w:pStyle w:val="paragraph"/>
        <w:spacing w:before="0" w:beforeAutospacing="0" w:after="0" w:afterAutospacing="0" w:line="360" w:lineRule="auto"/>
        <w:textAlignment w:val="baseline"/>
        <w:rPr>
          <w:sz w:val="26"/>
          <w:szCs w:val="26"/>
        </w:rPr>
      </w:pPr>
      <w:r w:rsidRPr="00B16486">
        <w:rPr>
          <w:rStyle w:val="normaltextrun"/>
          <w:sz w:val="26"/>
          <w:szCs w:val="26"/>
        </w:rPr>
        <w:t>Address (if not protected):</w:t>
      </w:r>
      <w:r w:rsidRPr="00B16486">
        <w:rPr>
          <w:rStyle w:val="normaltextrun"/>
          <w:sz w:val="26"/>
          <w:szCs w:val="26"/>
          <w:u w:val="single"/>
        </w:rPr>
        <w:t xml:space="preserve"> </w:t>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00B16486" w:rsidRPr="00B16486">
        <w:rPr>
          <w:rStyle w:val="normaltextrun"/>
          <w:sz w:val="26"/>
          <w:szCs w:val="26"/>
          <w:u w:val="single"/>
        </w:rPr>
        <w:tab/>
      </w:r>
    </w:p>
    <w:p w14:paraId="24304F04" w14:textId="77777777" w:rsidR="001E5AFD" w:rsidRPr="00B16486" w:rsidRDefault="001E5AFD" w:rsidP="00B16486">
      <w:pPr>
        <w:pStyle w:val="paragraph"/>
        <w:spacing w:before="0" w:beforeAutospacing="0" w:after="0" w:afterAutospacing="0" w:line="360" w:lineRule="auto"/>
        <w:textAlignment w:val="baseline"/>
        <w:rPr>
          <w:sz w:val="26"/>
          <w:szCs w:val="26"/>
        </w:rPr>
      </w:pPr>
      <w:r w:rsidRPr="00B16486">
        <w:rPr>
          <w:rStyle w:val="normaltextrun"/>
          <w:sz w:val="26"/>
          <w:szCs w:val="26"/>
        </w:rPr>
        <w:t xml:space="preserve">City, </w:t>
      </w:r>
      <w:r w:rsidRPr="00B16486">
        <w:rPr>
          <w:rStyle w:val="spellingerror"/>
          <w:sz w:val="26"/>
          <w:szCs w:val="26"/>
        </w:rPr>
        <w:t>State</w:t>
      </w:r>
      <w:r w:rsidRPr="00B16486">
        <w:rPr>
          <w:rStyle w:val="normaltextrun"/>
          <w:sz w:val="26"/>
          <w:szCs w:val="26"/>
        </w:rPr>
        <w:t>, Zip Code:</w:t>
      </w:r>
      <w:r w:rsidRPr="00B16486">
        <w:rPr>
          <w:rStyle w:val="normaltextrun"/>
          <w:sz w:val="26"/>
          <w:szCs w:val="26"/>
          <w:u w:val="single"/>
        </w:rPr>
        <w:t xml:space="preserve"> </w:t>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p>
    <w:p w14:paraId="6C541907" w14:textId="42015C4D" w:rsidR="001E5AFD" w:rsidRPr="00B16486" w:rsidRDefault="001E5AFD" w:rsidP="00B16486">
      <w:pPr>
        <w:pStyle w:val="paragraph"/>
        <w:spacing w:before="0" w:beforeAutospacing="0" w:after="0" w:afterAutospacing="0" w:line="360" w:lineRule="auto"/>
        <w:textAlignment w:val="baseline"/>
        <w:rPr>
          <w:sz w:val="26"/>
          <w:szCs w:val="26"/>
        </w:rPr>
      </w:pPr>
      <w:r w:rsidRPr="00B16486">
        <w:rPr>
          <w:rStyle w:val="normaltextrun"/>
          <w:sz w:val="26"/>
          <w:szCs w:val="26"/>
        </w:rPr>
        <w:t>Telephone:</w:t>
      </w:r>
      <w:r w:rsidRPr="00B16486">
        <w:rPr>
          <w:rStyle w:val="normaltextrun"/>
          <w:sz w:val="26"/>
          <w:szCs w:val="26"/>
          <w:u w:val="single"/>
        </w:rPr>
        <w:t xml:space="preserve"> </w:t>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00B16486" w:rsidRPr="00B16486">
        <w:rPr>
          <w:rStyle w:val="normaltextrun"/>
          <w:sz w:val="26"/>
          <w:szCs w:val="26"/>
          <w:u w:val="single"/>
        </w:rPr>
        <w:tab/>
      </w:r>
    </w:p>
    <w:p w14:paraId="715113CE" w14:textId="77777777" w:rsidR="001E5AFD" w:rsidRPr="00B16486" w:rsidRDefault="001E5AFD" w:rsidP="00B16486">
      <w:pPr>
        <w:pStyle w:val="paragraph"/>
        <w:spacing w:before="0" w:beforeAutospacing="0" w:after="0" w:afterAutospacing="0" w:line="360" w:lineRule="auto"/>
        <w:textAlignment w:val="baseline"/>
        <w:rPr>
          <w:sz w:val="26"/>
          <w:szCs w:val="26"/>
        </w:rPr>
      </w:pPr>
      <w:r w:rsidRPr="00B16486">
        <w:rPr>
          <w:rStyle w:val="normaltextrun"/>
          <w:sz w:val="26"/>
          <w:szCs w:val="26"/>
        </w:rPr>
        <w:t>Email Address:</w:t>
      </w:r>
      <w:r w:rsidRPr="00B16486">
        <w:rPr>
          <w:rStyle w:val="normaltextrun"/>
          <w:sz w:val="26"/>
          <w:szCs w:val="26"/>
          <w:u w:val="single"/>
        </w:rPr>
        <w:t xml:space="preserve"> </w:t>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p>
    <w:p w14:paraId="4E71C630" w14:textId="493EBE47" w:rsidR="001E5AFD" w:rsidRPr="00B16486" w:rsidRDefault="001E5AFD" w:rsidP="00B16486">
      <w:pPr>
        <w:pStyle w:val="paragraph"/>
        <w:spacing w:before="0" w:beforeAutospacing="0" w:after="0" w:afterAutospacing="0" w:line="360" w:lineRule="auto"/>
        <w:textAlignment w:val="baseline"/>
        <w:rPr>
          <w:rStyle w:val="eop"/>
          <w:sz w:val="26"/>
          <w:szCs w:val="26"/>
        </w:rPr>
      </w:pPr>
      <w:r w:rsidRPr="00B16486">
        <w:rPr>
          <w:rStyle w:val="eop"/>
          <w:sz w:val="26"/>
          <w:szCs w:val="26"/>
        </w:rPr>
        <w:t>ATLAS Number:</w:t>
      </w:r>
      <w:r w:rsidRPr="00B16486">
        <w:rPr>
          <w:rStyle w:val="normaltextrun"/>
          <w:sz w:val="26"/>
          <w:szCs w:val="26"/>
          <w:u w:val="single"/>
        </w:rPr>
        <w:t xml:space="preserve"> </w:t>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00B16486" w:rsidRPr="00B16486">
        <w:rPr>
          <w:rStyle w:val="normaltextrun"/>
          <w:sz w:val="26"/>
          <w:szCs w:val="26"/>
          <w:u w:val="single"/>
        </w:rPr>
        <w:tab/>
      </w:r>
    </w:p>
    <w:p w14:paraId="7DCCFF1E" w14:textId="0A4B2DB2" w:rsidR="001E5AFD" w:rsidRPr="00B16486" w:rsidRDefault="001E5AFD" w:rsidP="00B16486">
      <w:pPr>
        <w:pStyle w:val="paragraph"/>
        <w:spacing w:before="0" w:beforeAutospacing="0" w:after="0" w:afterAutospacing="0" w:line="360" w:lineRule="auto"/>
        <w:textAlignment w:val="baseline"/>
        <w:rPr>
          <w:sz w:val="26"/>
          <w:szCs w:val="26"/>
        </w:rPr>
      </w:pPr>
      <w:r w:rsidRPr="00B16486">
        <w:rPr>
          <w:rStyle w:val="spellingerror"/>
          <w:sz w:val="26"/>
          <w:szCs w:val="26"/>
        </w:rPr>
        <w:t xml:space="preserve">Lawyer’s </w:t>
      </w:r>
      <w:r w:rsidRPr="00B16486">
        <w:rPr>
          <w:rStyle w:val="normaltextrun"/>
          <w:sz w:val="26"/>
          <w:szCs w:val="26"/>
        </w:rPr>
        <w:t>Bar Number:</w:t>
      </w:r>
      <w:r w:rsidRPr="00B16486">
        <w:rPr>
          <w:rStyle w:val="normaltextrun"/>
          <w:sz w:val="26"/>
          <w:szCs w:val="26"/>
          <w:u w:val="single"/>
        </w:rPr>
        <w:t xml:space="preserve"> </w:t>
      </w:r>
      <w:r w:rsidRPr="00B16486">
        <w:rPr>
          <w:rStyle w:val="normaltextrun"/>
          <w:sz w:val="26"/>
          <w:szCs w:val="26"/>
          <w:u w:val="single"/>
        </w:rPr>
        <w:tab/>
      </w:r>
      <w:r w:rsidRPr="00B16486">
        <w:rPr>
          <w:rStyle w:val="normaltextrun"/>
          <w:sz w:val="26"/>
          <w:szCs w:val="26"/>
          <w:u w:val="single"/>
        </w:rPr>
        <w:tab/>
      </w:r>
      <w:r w:rsidRPr="00B16486">
        <w:rPr>
          <w:rStyle w:val="normaltextrun"/>
          <w:sz w:val="26"/>
          <w:szCs w:val="26"/>
          <w:u w:val="single"/>
        </w:rPr>
        <w:tab/>
      </w:r>
      <w:r w:rsidR="00E705A2">
        <w:rPr>
          <w:rStyle w:val="normaltextrun"/>
          <w:sz w:val="26"/>
          <w:szCs w:val="26"/>
          <w:u w:val="single"/>
        </w:rPr>
        <w:tab/>
      </w:r>
      <w:r w:rsidR="00E705A2">
        <w:rPr>
          <w:rStyle w:val="normaltextrun"/>
          <w:sz w:val="26"/>
          <w:szCs w:val="26"/>
          <w:u w:val="single"/>
        </w:rPr>
        <w:tab/>
      </w:r>
      <w:r w:rsidR="00E705A2">
        <w:rPr>
          <w:rStyle w:val="normaltextrun"/>
          <w:sz w:val="26"/>
          <w:szCs w:val="26"/>
          <w:u w:val="single"/>
        </w:rPr>
        <w:tab/>
      </w:r>
      <w:r w:rsidR="00E705A2">
        <w:rPr>
          <w:rStyle w:val="normaltextrun"/>
          <w:sz w:val="26"/>
          <w:szCs w:val="26"/>
          <w:u w:val="single"/>
        </w:rPr>
        <w:tab/>
      </w:r>
    </w:p>
    <w:p w14:paraId="3C642061" w14:textId="110B55F9" w:rsidR="001E5AFD" w:rsidRPr="00B16486" w:rsidRDefault="001E5AFD" w:rsidP="00B16486">
      <w:pPr>
        <w:pStyle w:val="paragraph"/>
        <w:spacing w:before="0" w:beforeAutospacing="0" w:after="0" w:afterAutospacing="0" w:line="360" w:lineRule="auto"/>
        <w:ind w:right="-450"/>
        <w:textAlignment w:val="baseline"/>
        <w:rPr>
          <w:rStyle w:val="normaltextrun"/>
          <w:sz w:val="26"/>
          <w:szCs w:val="26"/>
        </w:rPr>
      </w:pPr>
      <w:r w:rsidRPr="00B16486">
        <w:rPr>
          <w:rStyle w:val="normaltextrun"/>
          <w:sz w:val="26"/>
          <w:szCs w:val="26"/>
        </w:rPr>
        <w:t>Representing</w:t>
      </w:r>
      <w:r w:rsidR="00993124" w:rsidRPr="00B16486">
        <w:rPr>
          <w:rStyle w:val="normaltextrun"/>
          <w:sz w:val="26"/>
          <w:szCs w:val="26"/>
        </w:rPr>
        <w:t xml:space="preserve"> </w:t>
      </w:r>
      <w:r w:rsidRPr="00B16486">
        <w:rPr>
          <w:sz w:val="26"/>
          <w:szCs w:val="26"/>
        </w:rPr>
        <w:fldChar w:fldCharType="begin">
          <w:ffData>
            <w:name w:val="Check136"/>
            <w:enabled/>
            <w:calcOnExit w:val="0"/>
            <w:checkBox>
              <w:size w:val="28"/>
              <w:default w:val="0"/>
            </w:checkBox>
          </w:ffData>
        </w:fldChar>
      </w:r>
      <w:r w:rsidRPr="00B16486">
        <w:rPr>
          <w:sz w:val="26"/>
          <w:szCs w:val="26"/>
        </w:rPr>
        <w:instrText xml:space="preserve"> FORMCHECKBOX </w:instrText>
      </w:r>
      <w:r w:rsidR="001049A0">
        <w:rPr>
          <w:sz w:val="26"/>
          <w:szCs w:val="26"/>
        </w:rPr>
      </w:r>
      <w:r w:rsidR="001049A0">
        <w:rPr>
          <w:sz w:val="26"/>
          <w:szCs w:val="26"/>
        </w:rPr>
        <w:fldChar w:fldCharType="separate"/>
      </w:r>
      <w:r w:rsidRPr="00B16486">
        <w:rPr>
          <w:sz w:val="26"/>
          <w:szCs w:val="26"/>
        </w:rPr>
        <w:fldChar w:fldCharType="end"/>
      </w:r>
      <w:r w:rsidR="00993124" w:rsidRPr="00B16486">
        <w:rPr>
          <w:rStyle w:val="normaltextrun"/>
          <w:sz w:val="26"/>
          <w:szCs w:val="26"/>
        </w:rPr>
        <w:t xml:space="preserve"> </w:t>
      </w:r>
      <w:r w:rsidRPr="00B16486">
        <w:rPr>
          <w:rStyle w:val="normaltextrun"/>
          <w:sz w:val="26"/>
          <w:szCs w:val="26"/>
        </w:rPr>
        <w:t>Self, without a Lawyer</w:t>
      </w:r>
      <w:r w:rsidR="008B265F" w:rsidRPr="00B16486">
        <w:rPr>
          <w:rStyle w:val="normaltextrun"/>
          <w:sz w:val="26"/>
          <w:szCs w:val="26"/>
        </w:rPr>
        <w:t xml:space="preserve"> </w:t>
      </w:r>
      <w:r w:rsidR="00B16486" w:rsidRPr="00B16486">
        <w:rPr>
          <w:rStyle w:val="normaltextrun"/>
          <w:sz w:val="26"/>
          <w:szCs w:val="26"/>
        </w:rPr>
        <w:t>O</w:t>
      </w:r>
      <w:r w:rsidRPr="00B16486">
        <w:rPr>
          <w:rStyle w:val="normaltextrun"/>
          <w:sz w:val="26"/>
          <w:szCs w:val="26"/>
        </w:rPr>
        <w:t>R</w:t>
      </w:r>
      <w:r w:rsidR="00993124" w:rsidRPr="00B16486">
        <w:rPr>
          <w:rStyle w:val="normaltextrun"/>
          <w:sz w:val="26"/>
          <w:szCs w:val="26"/>
        </w:rPr>
        <w:t xml:space="preserve"> </w:t>
      </w:r>
      <w:r w:rsidRPr="00B16486">
        <w:rPr>
          <w:sz w:val="26"/>
          <w:szCs w:val="26"/>
        </w:rPr>
        <w:fldChar w:fldCharType="begin">
          <w:ffData>
            <w:name w:val="Check136"/>
            <w:enabled/>
            <w:calcOnExit w:val="0"/>
            <w:checkBox>
              <w:size w:val="28"/>
              <w:default w:val="0"/>
            </w:checkBox>
          </w:ffData>
        </w:fldChar>
      </w:r>
      <w:r w:rsidRPr="00B16486">
        <w:rPr>
          <w:sz w:val="26"/>
          <w:szCs w:val="26"/>
        </w:rPr>
        <w:instrText xml:space="preserve"> FORMCHECKBOX </w:instrText>
      </w:r>
      <w:r w:rsidR="001049A0">
        <w:rPr>
          <w:sz w:val="26"/>
          <w:szCs w:val="26"/>
        </w:rPr>
      </w:r>
      <w:r w:rsidR="001049A0">
        <w:rPr>
          <w:sz w:val="26"/>
          <w:szCs w:val="26"/>
        </w:rPr>
        <w:fldChar w:fldCharType="separate"/>
      </w:r>
      <w:r w:rsidRPr="00B16486">
        <w:rPr>
          <w:sz w:val="26"/>
          <w:szCs w:val="26"/>
        </w:rPr>
        <w:fldChar w:fldCharType="end"/>
      </w:r>
      <w:r w:rsidRPr="00B16486">
        <w:rPr>
          <w:rStyle w:val="normaltextrun"/>
          <w:sz w:val="26"/>
          <w:szCs w:val="26"/>
        </w:rPr>
        <w:t xml:space="preserve"> Attorney for</w:t>
      </w:r>
      <w:r w:rsidR="00993124" w:rsidRPr="00B16486">
        <w:rPr>
          <w:rStyle w:val="normaltextrun"/>
          <w:sz w:val="26"/>
          <w:szCs w:val="26"/>
        </w:rPr>
        <w:t xml:space="preserve"> </w:t>
      </w:r>
      <w:r w:rsidRPr="00B16486">
        <w:rPr>
          <w:sz w:val="26"/>
          <w:szCs w:val="26"/>
        </w:rPr>
        <w:fldChar w:fldCharType="begin">
          <w:ffData>
            <w:name w:val="Check136"/>
            <w:enabled/>
            <w:calcOnExit w:val="0"/>
            <w:checkBox>
              <w:size w:val="28"/>
              <w:default w:val="0"/>
            </w:checkBox>
          </w:ffData>
        </w:fldChar>
      </w:r>
      <w:r w:rsidRPr="00B16486">
        <w:rPr>
          <w:sz w:val="26"/>
          <w:szCs w:val="26"/>
        </w:rPr>
        <w:instrText xml:space="preserve"> FORMCHECKBOX </w:instrText>
      </w:r>
      <w:r w:rsidR="001049A0">
        <w:rPr>
          <w:sz w:val="26"/>
          <w:szCs w:val="26"/>
        </w:rPr>
      </w:r>
      <w:r w:rsidR="001049A0">
        <w:rPr>
          <w:sz w:val="26"/>
          <w:szCs w:val="26"/>
        </w:rPr>
        <w:fldChar w:fldCharType="separate"/>
      </w:r>
      <w:r w:rsidRPr="00B16486">
        <w:rPr>
          <w:sz w:val="26"/>
          <w:szCs w:val="26"/>
        </w:rPr>
        <w:fldChar w:fldCharType="end"/>
      </w:r>
      <w:r w:rsidRPr="00B16486">
        <w:rPr>
          <w:sz w:val="26"/>
          <w:szCs w:val="26"/>
        </w:rPr>
        <w:t xml:space="preserve"> </w:t>
      </w:r>
      <w:r w:rsidRPr="00B16486">
        <w:rPr>
          <w:rStyle w:val="normaltextrun"/>
          <w:sz w:val="26"/>
          <w:szCs w:val="26"/>
        </w:rPr>
        <w:t>Petitioner OR</w:t>
      </w:r>
      <w:r w:rsidR="008B265F" w:rsidRPr="00B16486">
        <w:rPr>
          <w:rStyle w:val="normaltextrun"/>
          <w:sz w:val="26"/>
          <w:szCs w:val="26"/>
        </w:rPr>
        <w:t xml:space="preserve"> </w:t>
      </w:r>
      <w:r w:rsidRPr="00B16486">
        <w:rPr>
          <w:sz w:val="26"/>
          <w:szCs w:val="26"/>
        </w:rPr>
        <w:fldChar w:fldCharType="begin">
          <w:ffData>
            <w:name w:val="Check136"/>
            <w:enabled/>
            <w:calcOnExit w:val="0"/>
            <w:checkBox>
              <w:size w:val="28"/>
              <w:default w:val="0"/>
            </w:checkBox>
          </w:ffData>
        </w:fldChar>
      </w:r>
      <w:r w:rsidRPr="00B16486">
        <w:rPr>
          <w:sz w:val="26"/>
          <w:szCs w:val="26"/>
        </w:rPr>
        <w:instrText xml:space="preserve"> FORMCHECKBOX </w:instrText>
      </w:r>
      <w:r w:rsidR="001049A0">
        <w:rPr>
          <w:sz w:val="26"/>
          <w:szCs w:val="26"/>
        </w:rPr>
      </w:r>
      <w:r w:rsidR="001049A0">
        <w:rPr>
          <w:sz w:val="26"/>
          <w:szCs w:val="26"/>
        </w:rPr>
        <w:fldChar w:fldCharType="separate"/>
      </w:r>
      <w:r w:rsidRPr="00B16486">
        <w:rPr>
          <w:sz w:val="26"/>
          <w:szCs w:val="26"/>
        </w:rPr>
        <w:fldChar w:fldCharType="end"/>
      </w:r>
      <w:r w:rsidRPr="00B16486">
        <w:rPr>
          <w:rStyle w:val="normaltextrun"/>
          <w:sz w:val="26"/>
          <w:szCs w:val="26"/>
        </w:rPr>
        <w:t xml:space="preserve"> Respondent</w:t>
      </w:r>
      <w:r w:rsidR="00583712">
        <w:rPr>
          <w:rStyle w:val="normaltextrun"/>
          <w:sz w:val="26"/>
          <w:szCs w:val="26"/>
        </w:rPr>
        <w:t xml:space="preserve"> OR </w:t>
      </w:r>
      <w:r w:rsidR="00583712" w:rsidRPr="00B16486">
        <w:rPr>
          <w:sz w:val="26"/>
          <w:szCs w:val="26"/>
        </w:rPr>
        <w:fldChar w:fldCharType="begin">
          <w:ffData>
            <w:name w:val="Check136"/>
            <w:enabled/>
            <w:calcOnExit w:val="0"/>
            <w:checkBox>
              <w:size w:val="28"/>
              <w:default w:val="0"/>
            </w:checkBox>
          </w:ffData>
        </w:fldChar>
      </w:r>
      <w:r w:rsidR="00583712" w:rsidRPr="00B16486">
        <w:rPr>
          <w:sz w:val="26"/>
          <w:szCs w:val="26"/>
        </w:rPr>
        <w:instrText xml:space="preserve"> FORMCHECKBOX </w:instrText>
      </w:r>
      <w:r w:rsidR="001049A0">
        <w:rPr>
          <w:sz w:val="26"/>
          <w:szCs w:val="26"/>
        </w:rPr>
      </w:r>
      <w:r w:rsidR="001049A0">
        <w:rPr>
          <w:sz w:val="26"/>
          <w:szCs w:val="26"/>
        </w:rPr>
        <w:fldChar w:fldCharType="separate"/>
      </w:r>
      <w:r w:rsidR="00583712" w:rsidRPr="00B16486">
        <w:rPr>
          <w:sz w:val="26"/>
          <w:szCs w:val="26"/>
        </w:rPr>
        <w:fldChar w:fldCharType="end"/>
      </w:r>
      <w:r w:rsidR="00583712" w:rsidRPr="00B16486">
        <w:rPr>
          <w:rStyle w:val="normaltextrun"/>
          <w:sz w:val="26"/>
          <w:szCs w:val="26"/>
        </w:rPr>
        <w:t xml:space="preserve"> </w:t>
      </w:r>
      <w:r w:rsidR="00583712">
        <w:rPr>
          <w:rStyle w:val="normaltextrun"/>
          <w:sz w:val="26"/>
          <w:szCs w:val="26"/>
        </w:rPr>
        <w:t>Third Party</w:t>
      </w:r>
    </w:p>
    <w:p w14:paraId="107DA2EE" w14:textId="65B6AFB3" w:rsidR="00F62779" w:rsidRDefault="00F62779" w:rsidP="00E705A2">
      <w:pPr>
        <w:rPr>
          <w:rStyle w:val="eop"/>
          <w:sz w:val="26"/>
          <w:szCs w:val="26"/>
        </w:rPr>
      </w:pPr>
    </w:p>
    <w:p w14:paraId="2C7F62EF" w14:textId="77777777" w:rsidR="004F5681" w:rsidRPr="00B16486" w:rsidRDefault="004F5681" w:rsidP="00E705A2">
      <w:pPr>
        <w:rPr>
          <w:rStyle w:val="eop"/>
          <w:sz w:val="26"/>
          <w:szCs w:val="26"/>
        </w:rPr>
      </w:pPr>
    </w:p>
    <w:p w14:paraId="46590172" w14:textId="77777777" w:rsidR="001E5AFD" w:rsidRPr="00E705A2" w:rsidRDefault="001E5AFD" w:rsidP="00E705A2">
      <w:pPr>
        <w:jc w:val="center"/>
        <w:rPr>
          <w:rFonts w:ascii="Times New Roman" w:hAnsi="Times New Roman"/>
        </w:rPr>
      </w:pPr>
      <w:r w:rsidRPr="00E705A2">
        <w:rPr>
          <w:rStyle w:val="normaltextrun"/>
          <w:rFonts w:ascii="Times New Roman" w:hAnsi="Times New Roman"/>
          <w:sz w:val="26"/>
          <w:szCs w:val="26"/>
        </w:rPr>
        <w:t>SUPERIOR COURT OF ARIZONA</w:t>
      </w:r>
    </w:p>
    <w:p w14:paraId="23E4B60E" w14:textId="4476BBFD" w:rsidR="00C171C3" w:rsidRPr="00E705A2" w:rsidRDefault="001E5AFD" w:rsidP="00E705A2">
      <w:pPr>
        <w:jc w:val="center"/>
        <w:rPr>
          <w:rFonts w:ascii="Times New Roman" w:hAnsi="Times New Roman"/>
        </w:rPr>
      </w:pPr>
      <w:r w:rsidRPr="00E705A2">
        <w:rPr>
          <w:rStyle w:val="normaltextrun"/>
          <w:rFonts w:ascii="Times New Roman" w:hAnsi="Times New Roman"/>
          <w:sz w:val="26"/>
          <w:szCs w:val="26"/>
        </w:rPr>
        <w:t xml:space="preserve">IN </w:t>
      </w:r>
      <w:r w:rsidR="004C1BD4">
        <w:rPr>
          <w:rStyle w:val="normaltextrun"/>
          <w:rFonts w:ascii="Times New Roman" w:hAnsi="Times New Roman"/>
          <w:sz w:val="26"/>
          <w:szCs w:val="26"/>
        </w:rPr>
        <w:t>PIMA</w:t>
      </w:r>
      <w:r w:rsidR="004C1BD4" w:rsidRPr="00E705A2">
        <w:rPr>
          <w:rStyle w:val="normaltextrun"/>
          <w:rFonts w:ascii="Times New Roman" w:hAnsi="Times New Roman"/>
          <w:sz w:val="26"/>
          <w:szCs w:val="26"/>
        </w:rPr>
        <w:t xml:space="preserve"> </w:t>
      </w:r>
      <w:r w:rsidRPr="00E705A2">
        <w:rPr>
          <w:rStyle w:val="normaltextrun"/>
          <w:rFonts w:ascii="Times New Roman" w:hAnsi="Times New Roman"/>
          <w:sz w:val="26"/>
          <w:szCs w:val="26"/>
        </w:rPr>
        <w:t>COUNTY</w:t>
      </w:r>
    </w:p>
    <w:p w14:paraId="61BB87AA" w14:textId="77777777" w:rsidR="00F62779" w:rsidRPr="00B16486" w:rsidRDefault="00F62779" w:rsidP="00E705A2"/>
    <w:p w14:paraId="4ABAB706" w14:textId="20F0AF8B" w:rsidR="00C171C3" w:rsidRPr="00E705A2" w:rsidRDefault="008B265F" w:rsidP="00E705A2">
      <w:pPr>
        <w:rPr>
          <w:rFonts w:ascii="Times New Roman" w:hAnsi="Times New Roman"/>
          <w:sz w:val="26"/>
          <w:szCs w:val="26"/>
        </w:rPr>
      </w:pPr>
      <w:r w:rsidRPr="00E705A2">
        <w:rPr>
          <w:rFonts w:ascii="Times New Roman" w:hAnsi="Times New Roman"/>
          <w:sz w:val="26"/>
          <w:szCs w:val="26"/>
          <w:u w:val="single"/>
        </w:rPr>
        <w:tab/>
      </w:r>
      <w:r w:rsidRPr="00E705A2">
        <w:rPr>
          <w:rFonts w:ascii="Times New Roman" w:hAnsi="Times New Roman"/>
          <w:sz w:val="26"/>
          <w:szCs w:val="26"/>
          <w:u w:val="single"/>
        </w:rPr>
        <w:tab/>
      </w:r>
      <w:r w:rsidRPr="00E705A2">
        <w:rPr>
          <w:rFonts w:ascii="Times New Roman" w:hAnsi="Times New Roman"/>
          <w:sz w:val="26"/>
          <w:szCs w:val="26"/>
          <w:u w:val="single"/>
        </w:rPr>
        <w:tab/>
      </w:r>
      <w:r w:rsidRPr="00E705A2">
        <w:rPr>
          <w:rFonts w:ascii="Times New Roman" w:hAnsi="Times New Roman"/>
          <w:sz w:val="26"/>
          <w:szCs w:val="26"/>
          <w:u w:val="single"/>
        </w:rPr>
        <w:tab/>
      </w:r>
      <w:r w:rsidR="00993124" w:rsidRPr="00E705A2">
        <w:rPr>
          <w:rFonts w:ascii="Times New Roman" w:hAnsi="Times New Roman"/>
          <w:sz w:val="26"/>
          <w:szCs w:val="26"/>
          <w:u w:val="single"/>
        </w:rPr>
        <w:tab/>
      </w:r>
      <w:r w:rsidR="00993124" w:rsidRPr="00E705A2">
        <w:rPr>
          <w:rFonts w:ascii="Times New Roman" w:hAnsi="Times New Roman"/>
          <w:sz w:val="26"/>
          <w:szCs w:val="26"/>
          <w:u w:val="single"/>
        </w:rPr>
        <w:tab/>
      </w:r>
      <w:r w:rsidR="00D65C5C" w:rsidRPr="00B16486">
        <w:tab/>
      </w:r>
      <w:r w:rsidR="00993124" w:rsidRPr="00B16486">
        <w:tab/>
      </w:r>
      <w:r w:rsidR="00C171C3" w:rsidRPr="00E705A2">
        <w:rPr>
          <w:rFonts w:ascii="Times New Roman" w:hAnsi="Times New Roman"/>
          <w:sz w:val="26"/>
          <w:szCs w:val="26"/>
        </w:rPr>
        <w:t>Case No.</w:t>
      </w:r>
      <w:r w:rsidRPr="00E705A2">
        <w:rPr>
          <w:rFonts w:ascii="Times New Roman" w:hAnsi="Times New Roman"/>
          <w:sz w:val="26"/>
          <w:szCs w:val="26"/>
        </w:rPr>
        <w:t xml:space="preserve"> </w:t>
      </w:r>
      <w:r w:rsidR="00C171C3" w:rsidRPr="00E705A2">
        <w:rPr>
          <w:rFonts w:ascii="Times New Roman" w:hAnsi="Times New Roman"/>
          <w:sz w:val="26"/>
          <w:szCs w:val="26"/>
          <w:u w:val="single"/>
        </w:rPr>
        <w:tab/>
      </w:r>
      <w:r w:rsidR="00C171C3" w:rsidRPr="00E705A2">
        <w:rPr>
          <w:rFonts w:ascii="Times New Roman" w:hAnsi="Times New Roman"/>
          <w:sz w:val="26"/>
          <w:szCs w:val="26"/>
          <w:u w:val="single"/>
        </w:rPr>
        <w:tab/>
      </w:r>
      <w:r w:rsidRPr="00E705A2">
        <w:rPr>
          <w:rFonts w:ascii="Times New Roman" w:hAnsi="Times New Roman"/>
          <w:sz w:val="26"/>
          <w:szCs w:val="26"/>
          <w:u w:val="single"/>
        </w:rPr>
        <w:tab/>
      </w:r>
      <w:r w:rsidR="00C171C3" w:rsidRPr="00E705A2">
        <w:rPr>
          <w:rFonts w:ascii="Times New Roman" w:hAnsi="Times New Roman"/>
          <w:sz w:val="26"/>
          <w:szCs w:val="26"/>
          <w:u w:val="single"/>
        </w:rPr>
        <w:tab/>
      </w:r>
      <w:r w:rsidR="00C171C3" w:rsidRPr="00E705A2">
        <w:rPr>
          <w:rFonts w:ascii="Times New Roman" w:hAnsi="Times New Roman"/>
          <w:sz w:val="26"/>
          <w:szCs w:val="26"/>
          <w:u w:val="single"/>
        </w:rPr>
        <w:tab/>
      </w:r>
    </w:p>
    <w:p w14:paraId="780C3013" w14:textId="2AB2F94D" w:rsidR="00C171C3" w:rsidRPr="00E705A2" w:rsidRDefault="00C171C3" w:rsidP="00E705A2">
      <w:pPr>
        <w:rPr>
          <w:rFonts w:ascii="Times New Roman" w:hAnsi="Times New Roman"/>
          <w:sz w:val="26"/>
          <w:szCs w:val="26"/>
        </w:rPr>
      </w:pPr>
      <w:r w:rsidRPr="00E705A2">
        <w:rPr>
          <w:rFonts w:ascii="Times New Roman" w:hAnsi="Times New Roman"/>
          <w:sz w:val="26"/>
          <w:szCs w:val="26"/>
        </w:rPr>
        <w:t>Name of Petitioner</w:t>
      </w:r>
      <w:r w:rsidR="001C6485" w:rsidRPr="00E705A2">
        <w:rPr>
          <w:rFonts w:ascii="Times New Roman" w:hAnsi="Times New Roman"/>
          <w:sz w:val="26"/>
          <w:szCs w:val="26"/>
        </w:rPr>
        <w:t>/Party A</w:t>
      </w:r>
    </w:p>
    <w:p w14:paraId="141A1C4C" w14:textId="14ADACDB" w:rsidR="00C171C3" w:rsidRPr="00E705A2" w:rsidRDefault="00E80D4A" w:rsidP="00E705A2">
      <w:pPr>
        <w:ind w:left="5760"/>
        <w:rPr>
          <w:rFonts w:ascii="Times New Roman" w:hAnsi="Times New Roman"/>
          <w:sz w:val="26"/>
          <w:szCs w:val="26"/>
        </w:rPr>
      </w:pPr>
      <w:r w:rsidRPr="00E705A2">
        <w:rPr>
          <w:rFonts w:ascii="Times New Roman" w:hAnsi="Times New Roman"/>
          <w:sz w:val="26"/>
          <w:szCs w:val="26"/>
        </w:rPr>
        <w:t>FAMILY LAW INFORMAL TRIAL ELECTION</w:t>
      </w:r>
    </w:p>
    <w:p w14:paraId="48BC452F" w14:textId="3EB0E412" w:rsidR="00C171C3" w:rsidRPr="00B16486" w:rsidRDefault="008B265F" w:rsidP="00B16486">
      <w:pPr>
        <w:rPr>
          <w:rFonts w:ascii="Times New Roman" w:hAnsi="Times New Roman"/>
          <w:sz w:val="26"/>
          <w:szCs w:val="26"/>
        </w:rPr>
      </w:pPr>
      <w:r w:rsidRPr="00B16486">
        <w:rPr>
          <w:rFonts w:ascii="Times New Roman" w:hAnsi="Times New Roman"/>
          <w:sz w:val="26"/>
          <w:szCs w:val="26"/>
          <w:u w:val="single"/>
        </w:rPr>
        <w:tab/>
      </w:r>
      <w:r w:rsidRPr="00B16486">
        <w:rPr>
          <w:rFonts w:ascii="Times New Roman" w:hAnsi="Times New Roman"/>
          <w:sz w:val="26"/>
          <w:szCs w:val="26"/>
          <w:u w:val="single"/>
        </w:rPr>
        <w:tab/>
      </w:r>
      <w:r w:rsidRPr="00B16486">
        <w:rPr>
          <w:rFonts w:ascii="Times New Roman" w:hAnsi="Times New Roman"/>
          <w:sz w:val="26"/>
          <w:szCs w:val="26"/>
          <w:u w:val="single"/>
        </w:rPr>
        <w:tab/>
      </w:r>
      <w:r w:rsidRPr="00B16486">
        <w:rPr>
          <w:rFonts w:ascii="Times New Roman" w:hAnsi="Times New Roman"/>
          <w:sz w:val="26"/>
          <w:szCs w:val="26"/>
          <w:u w:val="single"/>
        </w:rPr>
        <w:tab/>
      </w:r>
      <w:r w:rsidR="00993124" w:rsidRPr="00B16486">
        <w:rPr>
          <w:rFonts w:ascii="Times New Roman" w:hAnsi="Times New Roman"/>
          <w:sz w:val="26"/>
          <w:szCs w:val="26"/>
          <w:u w:val="single"/>
        </w:rPr>
        <w:tab/>
      </w:r>
      <w:r w:rsidR="00993124" w:rsidRPr="00B16486">
        <w:rPr>
          <w:rFonts w:ascii="Times New Roman" w:hAnsi="Times New Roman"/>
          <w:sz w:val="26"/>
          <w:szCs w:val="26"/>
          <w:u w:val="single"/>
        </w:rPr>
        <w:tab/>
      </w:r>
    </w:p>
    <w:p w14:paraId="79B6F10A" w14:textId="7F7F363F" w:rsidR="00C171C3" w:rsidRDefault="00C171C3" w:rsidP="00B16486">
      <w:pPr>
        <w:rPr>
          <w:rFonts w:ascii="Times New Roman" w:hAnsi="Times New Roman"/>
          <w:sz w:val="26"/>
          <w:szCs w:val="26"/>
        </w:rPr>
      </w:pPr>
      <w:r w:rsidRPr="00B16486">
        <w:rPr>
          <w:rFonts w:ascii="Times New Roman" w:hAnsi="Times New Roman"/>
          <w:sz w:val="26"/>
          <w:szCs w:val="26"/>
        </w:rPr>
        <w:t>Name of Respondent</w:t>
      </w:r>
      <w:r w:rsidR="001C6485" w:rsidRPr="00B16486">
        <w:rPr>
          <w:rFonts w:ascii="Times New Roman" w:hAnsi="Times New Roman"/>
          <w:sz w:val="26"/>
          <w:szCs w:val="26"/>
        </w:rPr>
        <w:t>/Party B</w:t>
      </w:r>
    </w:p>
    <w:p w14:paraId="4E510426" w14:textId="6A67995F" w:rsidR="00B70AB3" w:rsidRDefault="00B70AB3" w:rsidP="00B16486">
      <w:pPr>
        <w:rPr>
          <w:rFonts w:ascii="Times New Roman" w:hAnsi="Times New Roman"/>
          <w:sz w:val="26"/>
          <w:szCs w:val="26"/>
        </w:rPr>
      </w:pPr>
    </w:p>
    <w:p w14:paraId="2373D144" w14:textId="77777777" w:rsidR="00F7317B" w:rsidRDefault="00F7317B" w:rsidP="00B16486">
      <w:pPr>
        <w:rPr>
          <w:rFonts w:ascii="Times New Roman" w:hAnsi="Times New Roman"/>
          <w:sz w:val="26"/>
          <w:szCs w:val="26"/>
        </w:rPr>
      </w:pPr>
    </w:p>
    <w:p w14:paraId="70A138F1" w14:textId="77777777" w:rsidR="00B70AB3" w:rsidRPr="00B16486" w:rsidRDefault="00B70AB3" w:rsidP="00B70AB3">
      <w:pPr>
        <w:rPr>
          <w:rFonts w:ascii="Times New Roman" w:hAnsi="Times New Roman"/>
          <w:sz w:val="26"/>
          <w:szCs w:val="26"/>
        </w:rPr>
      </w:pPr>
      <w:r w:rsidRPr="00B16486">
        <w:rPr>
          <w:rFonts w:ascii="Times New Roman" w:hAnsi="Times New Roman"/>
          <w:sz w:val="26"/>
          <w:szCs w:val="26"/>
          <w:u w:val="single"/>
        </w:rPr>
        <w:tab/>
      </w:r>
      <w:r w:rsidRPr="00B16486">
        <w:rPr>
          <w:rFonts w:ascii="Times New Roman" w:hAnsi="Times New Roman"/>
          <w:sz w:val="26"/>
          <w:szCs w:val="26"/>
          <w:u w:val="single"/>
        </w:rPr>
        <w:tab/>
      </w:r>
      <w:r w:rsidRPr="00B16486">
        <w:rPr>
          <w:rFonts w:ascii="Times New Roman" w:hAnsi="Times New Roman"/>
          <w:sz w:val="26"/>
          <w:szCs w:val="26"/>
          <w:u w:val="single"/>
        </w:rPr>
        <w:tab/>
      </w:r>
      <w:r w:rsidRPr="00B16486">
        <w:rPr>
          <w:rFonts w:ascii="Times New Roman" w:hAnsi="Times New Roman"/>
          <w:sz w:val="26"/>
          <w:szCs w:val="26"/>
          <w:u w:val="single"/>
        </w:rPr>
        <w:tab/>
      </w:r>
      <w:r w:rsidRPr="00B16486">
        <w:rPr>
          <w:rFonts w:ascii="Times New Roman" w:hAnsi="Times New Roman"/>
          <w:sz w:val="26"/>
          <w:szCs w:val="26"/>
          <w:u w:val="single"/>
        </w:rPr>
        <w:tab/>
      </w:r>
      <w:r w:rsidRPr="00B16486">
        <w:rPr>
          <w:rFonts w:ascii="Times New Roman" w:hAnsi="Times New Roman"/>
          <w:sz w:val="26"/>
          <w:szCs w:val="26"/>
          <w:u w:val="single"/>
        </w:rPr>
        <w:tab/>
      </w:r>
    </w:p>
    <w:p w14:paraId="74127633" w14:textId="6FD8D7EF" w:rsidR="00B70AB3" w:rsidRDefault="00B70AB3" w:rsidP="00B70AB3">
      <w:pPr>
        <w:rPr>
          <w:rFonts w:ascii="Times New Roman" w:hAnsi="Times New Roman"/>
          <w:sz w:val="26"/>
          <w:szCs w:val="26"/>
        </w:rPr>
      </w:pPr>
      <w:r w:rsidRPr="00B16486">
        <w:rPr>
          <w:rFonts w:ascii="Times New Roman" w:hAnsi="Times New Roman"/>
          <w:sz w:val="26"/>
          <w:szCs w:val="26"/>
        </w:rPr>
        <w:t xml:space="preserve">Name of </w:t>
      </w:r>
      <w:r w:rsidR="00704B04">
        <w:rPr>
          <w:rFonts w:ascii="Times New Roman" w:hAnsi="Times New Roman"/>
          <w:sz w:val="26"/>
          <w:szCs w:val="26"/>
        </w:rPr>
        <w:t>Third Party</w:t>
      </w:r>
      <w:r w:rsidRPr="00B16486">
        <w:rPr>
          <w:rFonts w:ascii="Times New Roman" w:hAnsi="Times New Roman"/>
          <w:sz w:val="26"/>
          <w:szCs w:val="26"/>
        </w:rPr>
        <w:t xml:space="preserve">/Party </w:t>
      </w:r>
      <w:r>
        <w:rPr>
          <w:rFonts w:ascii="Times New Roman" w:hAnsi="Times New Roman"/>
          <w:sz w:val="26"/>
          <w:szCs w:val="26"/>
        </w:rPr>
        <w:t>C</w:t>
      </w:r>
    </w:p>
    <w:p w14:paraId="6BF0704E" w14:textId="600B6960" w:rsidR="0050588D" w:rsidRDefault="0050588D" w:rsidP="00B16486">
      <w:pPr>
        <w:rPr>
          <w:rFonts w:ascii="Times New Roman" w:hAnsi="Times New Roman"/>
          <w:sz w:val="26"/>
          <w:szCs w:val="26"/>
        </w:rPr>
      </w:pPr>
    </w:p>
    <w:p w14:paraId="30D67B0B" w14:textId="77777777" w:rsidR="00B70AB3" w:rsidRDefault="00B70AB3" w:rsidP="00B16486">
      <w:pPr>
        <w:rPr>
          <w:rFonts w:ascii="Times New Roman" w:hAnsi="Times New Roman"/>
          <w:sz w:val="26"/>
          <w:szCs w:val="26"/>
        </w:rPr>
      </w:pPr>
    </w:p>
    <w:tbl>
      <w:tblPr>
        <w:tblW w:w="106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0"/>
      </w:tblGrid>
      <w:tr w:rsidR="00FB1AF2" w14:paraId="2CF86A16" w14:textId="77777777" w:rsidTr="00FB1AF2">
        <w:trPr>
          <w:trHeight w:val="4343"/>
        </w:trPr>
        <w:tc>
          <w:tcPr>
            <w:tcW w:w="10610" w:type="dxa"/>
          </w:tcPr>
          <w:p w14:paraId="510A9F5D" w14:textId="77777777" w:rsidR="00FB1AF2" w:rsidRPr="00E80D4A" w:rsidRDefault="00FB1AF2" w:rsidP="00FB1AF2">
            <w:pPr>
              <w:spacing w:line="276" w:lineRule="auto"/>
              <w:ind w:left="-9"/>
              <w:jc w:val="both"/>
              <w:rPr>
                <w:rFonts w:ascii="Times New Roman" w:hAnsi="Times New Roman"/>
                <w:sz w:val="26"/>
                <w:szCs w:val="26"/>
              </w:rPr>
            </w:pPr>
            <w:r w:rsidRPr="00E80D4A">
              <w:rPr>
                <w:rFonts w:ascii="Times New Roman" w:hAnsi="Times New Roman"/>
                <w:sz w:val="26"/>
                <w:szCs w:val="26"/>
              </w:rPr>
              <w:t xml:space="preserve">Use this form if you want an Informal Trial instead of a Traditional Trial. You must file this form 30 days before the trial date (or trial setting if no trial date is scheduled). </w:t>
            </w:r>
          </w:p>
          <w:p w14:paraId="1F9096AB" w14:textId="77777777" w:rsidR="00FB1AF2" w:rsidRPr="00E80D4A" w:rsidRDefault="00FB1AF2" w:rsidP="00FB1AF2">
            <w:pPr>
              <w:spacing w:line="276" w:lineRule="auto"/>
              <w:ind w:left="-9"/>
              <w:jc w:val="both"/>
              <w:rPr>
                <w:rFonts w:ascii="Times New Roman" w:hAnsi="Times New Roman"/>
                <w:sz w:val="26"/>
                <w:szCs w:val="26"/>
              </w:rPr>
            </w:pPr>
          </w:p>
          <w:p w14:paraId="08F0D679" w14:textId="77777777" w:rsidR="00FB1AF2" w:rsidRPr="00FD3351" w:rsidRDefault="00FB1AF2" w:rsidP="00FB1AF2">
            <w:pPr>
              <w:spacing w:line="276" w:lineRule="auto"/>
              <w:ind w:left="-9"/>
              <w:jc w:val="both"/>
              <w:rPr>
                <w:rFonts w:ascii="Times New Roman" w:hAnsi="Times New Roman"/>
                <w:sz w:val="26"/>
                <w:szCs w:val="26"/>
              </w:rPr>
            </w:pPr>
            <w:r w:rsidRPr="00FD3351">
              <w:rPr>
                <w:rFonts w:ascii="Times New Roman" w:hAnsi="Times New Roman"/>
                <w:sz w:val="26"/>
                <w:szCs w:val="26"/>
              </w:rPr>
              <w:t xml:space="preserve">Here are some of the differences between the two types of trials: </w:t>
            </w:r>
          </w:p>
          <w:p w14:paraId="1A6083DA" w14:textId="77777777" w:rsidR="00FB1AF2" w:rsidRPr="00FD3351" w:rsidRDefault="00FB1AF2" w:rsidP="00FB1AF2">
            <w:pPr>
              <w:spacing w:line="276" w:lineRule="auto"/>
              <w:ind w:left="-9"/>
              <w:jc w:val="both"/>
              <w:rPr>
                <w:rFonts w:ascii="Times New Roman" w:hAnsi="Times New Roman"/>
                <w:sz w:val="26"/>
                <w:szCs w:val="26"/>
              </w:rPr>
            </w:pPr>
          </w:p>
          <w:p w14:paraId="03AEF5E6" w14:textId="77777777" w:rsidR="00FB1AF2" w:rsidRDefault="00FB1AF2" w:rsidP="00FB1AF2">
            <w:pPr>
              <w:pStyle w:val="ListParagraph"/>
              <w:numPr>
                <w:ilvl w:val="0"/>
                <w:numId w:val="33"/>
              </w:numPr>
              <w:spacing w:line="276" w:lineRule="auto"/>
              <w:ind w:left="711" w:right="52" w:hanging="360"/>
              <w:jc w:val="both"/>
              <w:rPr>
                <w:rFonts w:ascii="Times New Roman" w:hAnsi="Times New Roman"/>
                <w:sz w:val="26"/>
                <w:szCs w:val="26"/>
              </w:rPr>
            </w:pPr>
            <w:r w:rsidRPr="00FD3351">
              <w:rPr>
                <w:rFonts w:ascii="Times New Roman" w:hAnsi="Times New Roman"/>
                <w:sz w:val="26"/>
                <w:szCs w:val="26"/>
              </w:rPr>
              <w:t xml:space="preserve">In a Traditional Trial, both parties are allowed to call witnesses and to cross-examine the opposing witnesses. If either party requests, the Rules of Evidence apply. </w:t>
            </w:r>
          </w:p>
          <w:p w14:paraId="6A1C38C4" w14:textId="77777777" w:rsidR="00FB1AF2" w:rsidRDefault="00FB1AF2" w:rsidP="00FB1AF2">
            <w:pPr>
              <w:pStyle w:val="ListParagraph"/>
              <w:spacing w:line="276" w:lineRule="auto"/>
              <w:ind w:left="-9"/>
              <w:jc w:val="both"/>
              <w:rPr>
                <w:rFonts w:ascii="Times New Roman" w:hAnsi="Times New Roman"/>
                <w:sz w:val="26"/>
                <w:szCs w:val="26"/>
              </w:rPr>
            </w:pPr>
          </w:p>
          <w:p w14:paraId="29AEAB90" w14:textId="57DA0EC8" w:rsidR="00FB1AF2" w:rsidRPr="00FB1AF2" w:rsidRDefault="00FB1AF2" w:rsidP="00FB1AF2">
            <w:pPr>
              <w:pStyle w:val="ListParagraph"/>
              <w:numPr>
                <w:ilvl w:val="0"/>
                <w:numId w:val="33"/>
              </w:numPr>
              <w:spacing w:line="276" w:lineRule="auto"/>
              <w:ind w:left="711" w:hanging="360"/>
              <w:jc w:val="both"/>
              <w:rPr>
                <w:rFonts w:ascii="Times New Roman" w:hAnsi="Times New Roman"/>
                <w:sz w:val="26"/>
                <w:szCs w:val="26"/>
              </w:rPr>
            </w:pPr>
            <w:r w:rsidRPr="00FB1AF2">
              <w:rPr>
                <w:rFonts w:ascii="Times New Roman" w:hAnsi="Times New Roman"/>
                <w:sz w:val="26"/>
                <w:szCs w:val="26"/>
              </w:rPr>
              <w:t xml:space="preserve">In an Informal Trial, the judge—not the parties—questions the witnesses. Other than the parties, only expert witnesses are allowed. The Rules of Evidence do not apply. Instead, the process follows </w:t>
            </w:r>
            <w:r w:rsidRPr="004C1BD4">
              <w:rPr>
                <w:rFonts w:ascii="Times New Roman" w:hAnsi="Times New Roman"/>
                <w:sz w:val="26"/>
                <w:szCs w:val="26"/>
              </w:rPr>
              <w:t>the rules for Informal Family Law Trials (see AO 2022-159, adopting Rule 77.1.</w:t>
            </w:r>
            <w:r w:rsidR="00576992" w:rsidRPr="004C1BD4">
              <w:rPr>
                <w:rFonts w:ascii="Times New Roman" w:hAnsi="Times New Roman"/>
                <w:sz w:val="26"/>
                <w:szCs w:val="26"/>
              </w:rPr>
              <w:t>)</w:t>
            </w:r>
            <w:r w:rsidRPr="004C1BD4">
              <w:rPr>
                <w:rFonts w:ascii="Times New Roman" w:hAnsi="Times New Roman"/>
                <w:sz w:val="26"/>
                <w:szCs w:val="26"/>
              </w:rPr>
              <w:t xml:space="preserve"> See Rule 77.1 on the court’s family court website</w:t>
            </w:r>
            <w:r w:rsidR="00576992" w:rsidRPr="004C1BD4">
              <w:rPr>
                <w:rFonts w:ascii="Times New Roman" w:hAnsi="Times New Roman"/>
                <w:sz w:val="26"/>
                <w:szCs w:val="26"/>
              </w:rPr>
              <w:t>.</w:t>
            </w:r>
            <w:r w:rsidR="00C54C8D">
              <w:rPr>
                <w:rFonts w:ascii="Times New Roman" w:hAnsi="Times New Roman"/>
                <w:sz w:val="26"/>
                <w:szCs w:val="26"/>
              </w:rPr>
              <w:t xml:space="preserve"> </w:t>
            </w:r>
            <w:hyperlink r:id="rId7" w:history="1">
              <w:r w:rsidR="00C54C8D" w:rsidRPr="00263F06">
                <w:rPr>
                  <w:rStyle w:val="Hyperlink"/>
                  <w:rFonts w:ascii="Times New Roman" w:hAnsi="Times New Roman"/>
                  <w:sz w:val="28"/>
                  <w:szCs w:val="24"/>
                </w:rPr>
                <w:t>Family Court (pima.gov)</w:t>
              </w:r>
            </w:hyperlink>
            <w:r w:rsidRPr="00263F06">
              <w:rPr>
                <w:rFonts w:ascii="Times New Roman" w:hAnsi="Times New Roman"/>
                <w:sz w:val="30"/>
                <w:szCs w:val="30"/>
              </w:rPr>
              <w:t xml:space="preserve"> </w:t>
            </w:r>
          </w:p>
        </w:tc>
      </w:tr>
    </w:tbl>
    <w:p w14:paraId="0335D9C3" w14:textId="523817FE" w:rsidR="00E80D4A" w:rsidRPr="00E80D4A" w:rsidRDefault="00E80D4A" w:rsidP="00FB1AF2">
      <w:pPr>
        <w:spacing w:before="240"/>
        <w:jc w:val="both"/>
        <w:rPr>
          <w:rFonts w:ascii="Times New Roman" w:hAnsi="Times New Roman"/>
          <w:sz w:val="26"/>
          <w:szCs w:val="26"/>
        </w:rPr>
      </w:pPr>
      <w:r w:rsidRPr="00E80D4A">
        <w:rPr>
          <w:rFonts w:ascii="Times New Roman" w:hAnsi="Times New Roman"/>
          <w:sz w:val="26"/>
          <w:szCs w:val="26"/>
        </w:rPr>
        <w:lastRenderedPageBreak/>
        <w:t xml:space="preserve">I have reviewed the </w:t>
      </w:r>
      <w:r w:rsidR="00E705A2">
        <w:rPr>
          <w:rFonts w:ascii="Times New Roman" w:hAnsi="Times New Roman"/>
          <w:sz w:val="26"/>
          <w:szCs w:val="26"/>
        </w:rPr>
        <w:t xml:space="preserve">document “Helpful Information about </w:t>
      </w:r>
      <w:r w:rsidRPr="00E80D4A">
        <w:rPr>
          <w:rFonts w:ascii="Times New Roman" w:hAnsi="Times New Roman"/>
          <w:sz w:val="26"/>
          <w:szCs w:val="26"/>
        </w:rPr>
        <w:t>Family Law Trial</w:t>
      </w:r>
      <w:r w:rsidR="00E705A2">
        <w:rPr>
          <w:rFonts w:ascii="Times New Roman" w:hAnsi="Times New Roman"/>
          <w:sz w:val="26"/>
          <w:szCs w:val="26"/>
        </w:rPr>
        <w:t>s</w:t>
      </w:r>
      <w:r w:rsidR="0078552F">
        <w:rPr>
          <w:rFonts w:ascii="Times New Roman" w:hAnsi="Times New Roman"/>
          <w:sz w:val="26"/>
          <w:szCs w:val="26"/>
        </w:rPr>
        <w:t>.</w:t>
      </w:r>
      <w:r w:rsidR="00E705A2">
        <w:rPr>
          <w:rFonts w:ascii="Times New Roman" w:hAnsi="Times New Roman"/>
          <w:sz w:val="26"/>
          <w:szCs w:val="26"/>
        </w:rPr>
        <w:t xml:space="preserve">” </w:t>
      </w:r>
      <w:r w:rsidRPr="00E80D4A">
        <w:rPr>
          <w:rFonts w:ascii="Times New Roman" w:hAnsi="Times New Roman"/>
          <w:sz w:val="26"/>
          <w:szCs w:val="26"/>
        </w:rPr>
        <w:t xml:space="preserve"> </w:t>
      </w:r>
    </w:p>
    <w:p w14:paraId="43EFB6E7" w14:textId="77777777" w:rsidR="00E80D4A" w:rsidRPr="00E80D4A" w:rsidRDefault="00E80D4A" w:rsidP="00E80D4A">
      <w:pPr>
        <w:jc w:val="both"/>
        <w:rPr>
          <w:rFonts w:ascii="Times New Roman" w:hAnsi="Times New Roman"/>
          <w:sz w:val="26"/>
          <w:szCs w:val="26"/>
        </w:rPr>
      </w:pPr>
    </w:p>
    <w:p w14:paraId="53A9364B" w14:textId="57F38E0A" w:rsidR="00E80D4A" w:rsidRPr="00915C0A" w:rsidRDefault="00E80D4A" w:rsidP="00FB1AF2">
      <w:pPr>
        <w:pStyle w:val="ListParagraph"/>
        <w:numPr>
          <w:ilvl w:val="0"/>
          <w:numId w:val="35"/>
        </w:numPr>
        <w:spacing w:line="276" w:lineRule="auto"/>
        <w:ind w:left="720"/>
        <w:jc w:val="both"/>
        <w:rPr>
          <w:rFonts w:ascii="Times New Roman" w:hAnsi="Times New Roman"/>
          <w:sz w:val="26"/>
          <w:szCs w:val="26"/>
        </w:rPr>
      </w:pPr>
      <w:r w:rsidRPr="00915C0A">
        <w:rPr>
          <w:rFonts w:ascii="Times New Roman" w:hAnsi="Times New Roman"/>
          <w:sz w:val="26"/>
          <w:szCs w:val="26"/>
        </w:rPr>
        <w:t>I want an Informal Trial. I am the (check one)</w:t>
      </w:r>
      <w:r w:rsidR="002E5821" w:rsidRPr="00915C0A">
        <w:rPr>
          <w:rFonts w:ascii="Times New Roman" w:hAnsi="Times New Roman"/>
          <w:sz w:val="26"/>
          <w:szCs w:val="26"/>
        </w:rPr>
        <w:t xml:space="preserve">: </w:t>
      </w:r>
      <w:r w:rsidR="00E705A2" w:rsidRPr="007A4741">
        <w:rPr>
          <w:sz w:val="26"/>
          <w:szCs w:val="26"/>
        </w:rPr>
        <w:fldChar w:fldCharType="begin">
          <w:ffData>
            <w:name w:val="Check136"/>
            <w:enabled/>
            <w:calcOnExit w:val="0"/>
            <w:checkBox>
              <w:size w:val="28"/>
              <w:default w:val="0"/>
            </w:checkBox>
          </w:ffData>
        </w:fldChar>
      </w:r>
      <w:r w:rsidR="00E705A2" w:rsidRPr="00915C0A">
        <w:rPr>
          <w:sz w:val="26"/>
          <w:szCs w:val="26"/>
        </w:rPr>
        <w:instrText xml:space="preserve"> FORMCHECKBOX </w:instrText>
      </w:r>
      <w:r w:rsidR="001049A0">
        <w:rPr>
          <w:sz w:val="26"/>
          <w:szCs w:val="26"/>
        </w:rPr>
      </w:r>
      <w:r w:rsidR="001049A0">
        <w:rPr>
          <w:sz w:val="26"/>
          <w:szCs w:val="26"/>
        </w:rPr>
        <w:fldChar w:fldCharType="separate"/>
      </w:r>
      <w:r w:rsidR="00E705A2" w:rsidRPr="007A4741">
        <w:rPr>
          <w:sz w:val="26"/>
          <w:szCs w:val="26"/>
        </w:rPr>
        <w:fldChar w:fldCharType="end"/>
      </w:r>
      <w:r w:rsidRPr="00915C0A">
        <w:rPr>
          <w:rFonts w:ascii="Times New Roman" w:hAnsi="Times New Roman"/>
          <w:sz w:val="26"/>
          <w:szCs w:val="26"/>
        </w:rPr>
        <w:t xml:space="preserve"> Petitioner/Party A</w:t>
      </w:r>
      <w:r w:rsidR="002E5821" w:rsidRPr="00915C0A">
        <w:rPr>
          <w:rFonts w:ascii="Times New Roman" w:hAnsi="Times New Roman"/>
          <w:sz w:val="26"/>
          <w:szCs w:val="26"/>
        </w:rPr>
        <w:t xml:space="preserve"> </w:t>
      </w:r>
      <w:r w:rsidR="00E705A2" w:rsidRPr="007A4741">
        <w:rPr>
          <w:sz w:val="26"/>
          <w:szCs w:val="26"/>
        </w:rPr>
        <w:fldChar w:fldCharType="begin">
          <w:ffData>
            <w:name w:val="Check136"/>
            <w:enabled/>
            <w:calcOnExit w:val="0"/>
            <w:checkBox>
              <w:size w:val="28"/>
              <w:default w:val="0"/>
            </w:checkBox>
          </w:ffData>
        </w:fldChar>
      </w:r>
      <w:r w:rsidR="00E705A2" w:rsidRPr="00915C0A">
        <w:rPr>
          <w:sz w:val="26"/>
          <w:szCs w:val="26"/>
        </w:rPr>
        <w:instrText xml:space="preserve"> FORMCHECKBOX </w:instrText>
      </w:r>
      <w:r w:rsidR="001049A0">
        <w:rPr>
          <w:sz w:val="26"/>
          <w:szCs w:val="26"/>
        </w:rPr>
      </w:r>
      <w:r w:rsidR="001049A0">
        <w:rPr>
          <w:sz w:val="26"/>
          <w:szCs w:val="26"/>
        </w:rPr>
        <w:fldChar w:fldCharType="separate"/>
      </w:r>
      <w:r w:rsidR="00E705A2" w:rsidRPr="007A4741">
        <w:rPr>
          <w:sz w:val="26"/>
          <w:szCs w:val="26"/>
        </w:rPr>
        <w:fldChar w:fldCharType="end"/>
      </w:r>
      <w:r w:rsidRPr="00915C0A">
        <w:rPr>
          <w:rFonts w:ascii="Times New Roman" w:hAnsi="Times New Roman"/>
          <w:sz w:val="26"/>
          <w:szCs w:val="26"/>
        </w:rPr>
        <w:t xml:space="preserve"> Respondent/Party B</w:t>
      </w:r>
      <w:r w:rsidR="00E00F02">
        <w:rPr>
          <w:rFonts w:ascii="Times New Roman" w:hAnsi="Times New Roman"/>
          <w:sz w:val="26"/>
          <w:szCs w:val="26"/>
        </w:rPr>
        <w:t xml:space="preserve"> </w:t>
      </w:r>
      <w:r w:rsidR="00E00F02" w:rsidRPr="00D1277D">
        <w:rPr>
          <w:sz w:val="26"/>
          <w:szCs w:val="26"/>
        </w:rPr>
        <w:fldChar w:fldCharType="begin">
          <w:ffData>
            <w:name w:val="Check136"/>
            <w:enabled/>
            <w:calcOnExit w:val="0"/>
            <w:checkBox>
              <w:size w:val="28"/>
              <w:default w:val="0"/>
            </w:checkBox>
          </w:ffData>
        </w:fldChar>
      </w:r>
      <w:r w:rsidR="00E00F02" w:rsidRPr="00915C0A">
        <w:rPr>
          <w:sz w:val="26"/>
          <w:szCs w:val="26"/>
        </w:rPr>
        <w:instrText xml:space="preserve"> FORMCHECKBOX </w:instrText>
      </w:r>
      <w:r w:rsidR="001049A0">
        <w:rPr>
          <w:sz w:val="26"/>
          <w:szCs w:val="26"/>
        </w:rPr>
      </w:r>
      <w:r w:rsidR="001049A0">
        <w:rPr>
          <w:sz w:val="26"/>
          <w:szCs w:val="26"/>
        </w:rPr>
        <w:fldChar w:fldCharType="separate"/>
      </w:r>
      <w:r w:rsidR="00E00F02" w:rsidRPr="00D1277D">
        <w:rPr>
          <w:sz w:val="26"/>
          <w:szCs w:val="26"/>
        </w:rPr>
        <w:fldChar w:fldCharType="end"/>
      </w:r>
      <w:r w:rsidR="00E00F02" w:rsidRPr="00915C0A">
        <w:rPr>
          <w:rFonts w:ascii="Times New Roman" w:hAnsi="Times New Roman"/>
          <w:sz w:val="26"/>
          <w:szCs w:val="26"/>
        </w:rPr>
        <w:t xml:space="preserve"> </w:t>
      </w:r>
      <w:r w:rsidR="00E00F02">
        <w:rPr>
          <w:rFonts w:ascii="Times New Roman" w:hAnsi="Times New Roman"/>
          <w:sz w:val="26"/>
          <w:szCs w:val="26"/>
        </w:rPr>
        <w:t>Third Party/Party C</w:t>
      </w:r>
      <w:r w:rsidR="008078E7" w:rsidRPr="00915C0A">
        <w:rPr>
          <w:rFonts w:ascii="Times New Roman" w:hAnsi="Times New Roman"/>
          <w:sz w:val="26"/>
          <w:szCs w:val="26"/>
        </w:rPr>
        <w:t>.</w:t>
      </w:r>
    </w:p>
    <w:p w14:paraId="6FF6EE74" w14:textId="77777777" w:rsidR="002E5821" w:rsidRDefault="002E5821">
      <w:pPr>
        <w:ind w:left="720"/>
        <w:jc w:val="both"/>
        <w:rPr>
          <w:rFonts w:ascii="Times New Roman" w:hAnsi="Times New Roman"/>
          <w:sz w:val="26"/>
          <w:szCs w:val="26"/>
        </w:rPr>
      </w:pPr>
    </w:p>
    <w:p w14:paraId="6F55433F" w14:textId="0E8CA92F" w:rsidR="00E80D4A" w:rsidRDefault="00E80D4A" w:rsidP="00FB1AF2">
      <w:pPr>
        <w:ind w:left="720"/>
        <w:jc w:val="both"/>
        <w:rPr>
          <w:rFonts w:ascii="Times New Roman" w:hAnsi="Times New Roman"/>
          <w:sz w:val="26"/>
          <w:szCs w:val="26"/>
        </w:rPr>
      </w:pPr>
      <w:r w:rsidRPr="00E80D4A">
        <w:rPr>
          <w:rFonts w:ascii="Times New Roman" w:hAnsi="Times New Roman"/>
          <w:sz w:val="26"/>
          <w:szCs w:val="26"/>
        </w:rPr>
        <w:t xml:space="preserve">I understand that if the other party does not agree to an Informal Trial, we will have a Traditional Trial. </w:t>
      </w:r>
    </w:p>
    <w:p w14:paraId="45431610" w14:textId="77777777" w:rsidR="00D8565C" w:rsidRDefault="00D8565C" w:rsidP="00FB1AF2">
      <w:pPr>
        <w:ind w:left="720"/>
        <w:jc w:val="both"/>
        <w:rPr>
          <w:rFonts w:ascii="Times New Roman" w:hAnsi="Times New Roman"/>
          <w:sz w:val="26"/>
          <w:szCs w:val="26"/>
        </w:rPr>
      </w:pPr>
    </w:p>
    <w:p w14:paraId="1BE26018" w14:textId="4CFD482F" w:rsidR="00E80D4A" w:rsidRPr="00E80D4A" w:rsidRDefault="00E80D4A" w:rsidP="00FB1AF2">
      <w:pPr>
        <w:pStyle w:val="ListParagraph"/>
        <w:numPr>
          <w:ilvl w:val="0"/>
          <w:numId w:val="35"/>
        </w:numPr>
        <w:ind w:left="720"/>
        <w:jc w:val="both"/>
        <w:rPr>
          <w:rFonts w:ascii="Times New Roman" w:hAnsi="Times New Roman"/>
          <w:sz w:val="26"/>
          <w:szCs w:val="26"/>
        </w:rPr>
      </w:pPr>
      <w:r w:rsidRPr="00E80D4A">
        <w:rPr>
          <w:rFonts w:ascii="Times New Roman" w:hAnsi="Times New Roman"/>
          <w:sz w:val="26"/>
          <w:szCs w:val="26"/>
        </w:rPr>
        <w:t>I understand tha</w:t>
      </w:r>
      <w:r w:rsidR="00383D72">
        <w:rPr>
          <w:rFonts w:ascii="Times New Roman" w:hAnsi="Times New Roman"/>
          <w:sz w:val="26"/>
          <w:szCs w:val="26"/>
        </w:rPr>
        <w:t>t</w:t>
      </w:r>
      <w:r w:rsidRPr="00E80D4A">
        <w:rPr>
          <w:rFonts w:ascii="Times New Roman" w:hAnsi="Times New Roman"/>
          <w:sz w:val="26"/>
          <w:szCs w:val="26"/>
        </w:rPr>
        <w:t xml:space="preserve"> an Informal Trial works like this: </w:t>
      </w:r>
    </w:p>
    <w:p w14:paraId="02ED946F" w14:textId="0ADDAF9B" w:rsidR="00E80D4A" w:rsidRDefault="007313EF" w:rsidP="00FB1AF2">
      <w:pPr>
        <w:pStyle w:val="ListParagraph"/>
        <w:numPr>
          <w:ilvl w:val="0"/>
          <w:numId w:val="38"/>
        </w:numPr>
        <w:ind w:left="1080" w:hanging="360"/>
        <w:jc w:val="both"/>
        <w:rPr>
          <w:rFonts w:ascii="Times New Roman" w:hAnsi="Times New Roman"/>
          <w:sz w:val="26"/>
          <w:szCs w:val="26"/>
        </w:rPr>
      </w:pPr>
      <w:r>
        <w:rPr>
          <w:rFonts w:ascii="Times New Roman" w:hAnsi="Times New Roman"/>
          <w:sz w:val="26"/>
          <w:szCs w:val="26"/>
        </w:rPr>
        <w:t>Each party</w:t>
      </w:r>
      <w:r w:rsidR="00E80D4A" w:rsidRPr="00E80D4A">
        <w:rPr>
          <w:rFonts w:ascii="Times New Roman" w:hAnsi="Times New Roman"/>
          <w:sz w:val="26"/>
          <w:szCs w:val="26"/>
        </w:rPr>
        <w:t xml:space="preserve"> will give </w:t>
      </w:r>
      <w:proofErr w:type="gramStart"/>
      <w:r w:rsidR="00E80D4A" w:rsidRPr="00E80D4A">
        <w:rPr>
          <w:rFonts w:ascii="Times New Roman" w:hAnsi="Times New Roman"/>
          <w:sz w:val="26"/>
          <w:szCs w:val="26"/>
        </w:rPr>
        <w:t>a brief summary</w:t>
      </w:r>
      <w:proofErr w:type="gramEnd"/>
      <w:r w:rsidR="00E80D4A" w:rsidRPr="00E80D4A">
        <w:rPr>
          <w:rFonts w:ascii="Times New Roman" w:hAnsi="Times New Roman"/>
          <w:sz w:val="26"/>
          <w:szCs w:val="26"/>
        </w:rPr>
        <w:t xml:space="preserve"> of the issues that need to be decided. </w:t>
      </w:r>
      <w:r>
        <w:rPr>
          <w:rFonts w:ascii="Times New Roman" w:hAnsi="Times New Roman"/>
          <w:sz w:val="26"/>
          <w:szCs w:val="26"/>
        </w:rPr>
        <w:t>Each party</w:t>
      </w:r>
      <w:r w:rsidR="00E80D4A" w:rsidRPr="00E80D4A">
        <w:rPr>
          <w:rFonts w:ascii="Times New Roman" w:hAnsi="Times New Roman"/>
          <w:sz w:val="26"/>
          <w:szCs w:val="26"/>
        </w:rPr>
        <w:t xml:space="preserve"> will speak to the judge under oath about the issues in the case (examples: how to divide property and debt, parenting plan, child support, spousal support). </w:t>
      </w:r>
    </w:p>
    <w:p w14:paraId="75A6741E" w14:textId="77777777" w:rsidR="007226F4" w:rsidRPr="00E80D4A" w:rsidRDefault="007226F4" w:rsidP="00D24F75">
      <w:pPr>
        <w:pStyle w:val="ListParagraph"/>
        <w:ind w:left="1080"/>
        <w:jc w:val="both"/>
        <w:rPr>
          <w:rFonts w:ascii="Times New Roman" w:hAnsi="Times New Roman"/>
          <w:sz w:val="26"/>
          <w:szCs w:val="26"/>
        </w:rPr>
      </w:pPr>
    </w:p>
    <w:p w14:paraId="6BA0DD47" w14:textId="2FD66AF9" w:rsidR="00E80D4A" w:rsidRDefault="007313EF" w:rsidP="00FB1AF2">
      <w:pPr>
        <w:pStyle w:val="ListParagraph"/>
        <w:numPr>
          <w:ilvl w:val="0"/>
          <w:numId w:val="38"/>
        </w:numPr>
        <w:ind w:left="1080" w:hanging="360"/>
        <w:jc w:val="both"/>
        <w:rPr>
          <w:rFonts w:ascii="Times New Roman" w:hAnsi="Times New Roman"/>
          <w:sz w:val="26"/>
          <w:szCs w:val="26"/>
        </w:rPr>
      </w:pPr>
      <w:r>
        <w:rPr>
          <w:rFonts w:ascii="Times New Roman" w:hAnsi="Times New Roman"/>
          <w:sz w:val="26"/>
          <w:szCs w:val="26"/>
        </w:rPr>
        <w:t>Each party</w:t>
      </w:r>
      <w:r w:rsidR="00E80D4A" w:rsidRPr="00E80D4A">
        <w:rPr>
          <w:rFonts w:ascii="Times New Roman" w:hAnsi="Times New Roman"/>
          <w:sz w:val="26"/>
          <w:szCs w:val="26"/>
        </w:rPr>
        <w:t xml:space="preserve"> will have an opportunity to respond to the other party’s statement and explain how the law applies to their case. </w:t>
      </w:r>
    </w:p>
    <w:p w14:paraId="4FD2AA59" w14:textId="77777777" w:rsidR="007226F4" w:rsidRPr="00E80D4A" w:rsidRDefault="007226F4" w:rsidP="00D24F75">
      <w:pPr>
        <w:pStyle w:val="ListParagraph"/>
        <w:ind w:left="1080"/>
        <w:jc w:val="both"/>
        <w:rPr>
          <w:rFonts w:ascii="Times New Roman" w:hAnsi="Times New Roman"/>
          <w:sz w:val="26"/>
          <w:szCs w:val="26"/>
        </w:rPr>
      </w:pPr>
    </w:p>
    <w:p w14:paraId="1A3E5DBC" w14:textId="60457E66" w:rsidR="00E80D4A" w:rsidRDefault="00E80D4A" w:rsidP="00FB1AF2">
      <w:pPr>
        <w:pStyle w:val="ListParagraph"/>
        <w:numPr>
          <w:ilvl w:val="0"/>
          <w:numId w:val="38"/>
        </w:numPr>
        <w:ind w:left="1080" w:hanging="360"/>
        <w:jc w:val="both"/>
        <w:rPr>
          <w:rFonts w:ascii="Times New Roman" w:hAnsi="Times New Roman"/>
          <w:sz w:val="26"/>
          <w:szCs w:val="26"/>
        </w:rPr>
      </w:pPr>
      <w:r w:rsidRPr="00E80D4A">
        <w:rPr>
          <w:rFonts w:ascii="Times New Roman" w:hAnsi="Times New Roman"/>
          <w:sz w:val="26"/>
          <w:szCs w:val="26"/>
        </w:rPr>
        <w:t xml:space="preserve">There is no cross examination. The judge may ask questions. </w:t>
      </w:r>
    </w:p>
    <w:p w14:paraId="650EFC39" w14:textId="77777777" w:rsidR="007226F4" w:rsidRPr="00E80D4A" w:rsidRDefault="007226F4" w:rsidP="00D24F75">
      <w:pPr>
        <w:pStyle w:val="ListParagraph"/>
        <w:ind w:left="1080"/>
        <w:jc w:val="both"/>
        <w:rPr>
          <w:rFonts w:ascii="Times New Roman" w:hAnsi="Times New Roman"/>
          <w:sz w:val="26"/>
          <w:szCs w:val="26"/>
        </w:rPr>
      </w:pPr>
    </w:p>
    <w:p w14:paraId="140816BB" w14:textId="50866B38" w:rsidR="00E80D4A" w:rsidRDefault="00E80D4A" w:rsidP="00FB1AF2">
      <w:pPr>
        <w:pStyle w:val="ListParagraph"/>
        <w:numPr>
          <w:ilvl w:val="0"/>
          <w:numId w:val="38"/>
        </w:numPr>
        <w:ind w:left="1080" w:hanging="360"/>
        <w:jc w:val="both"/>
        <w:rPr>
          <w:rFonts w:ascii="Times New Roman" w:hAnsi="Times New Roman"/>
          <w:sz w:val="26"/>
          <w:szCs w:val="26"/>
        </w:rPr>
      </w:pPr>
      <w:r w:rsidRPr="00E80D4A">
        <w:rPr>
          <w:rFonts w:ascii="Times New Roman" w:hAnsi="Times New Roman"/>
          <w:sz w:val="26"/>
          <w:szCs w:val="26"/>
        </w:rPr>
        <w:t xml:space="preserve">Most of the time, the </w:t>
      </w:r>
      <w:r w:rsidR="00E00F02">
        <w:rPr>
          <w:rFonts w:ascii="Times New Roman" w:hAnsi="Times New Roman"/>
          <w:sz w:val="26"/>
          <w:szCs w:val="26"/>
        </w:rPr>
        <w:t>parties to</w:t>
      </w:r>
      <w:r w:rsidRPr="00E80D4A">
        <w:rPr>
          <w:rFonts w:ascii="Times New Roman" w:hAnsi="Times New Roman"/>
          <w:sz w:val="26"/>
          <w:szCs w:val="26"/>
        </w:rPr>
        <w:t xml:space="preserve"> the case are the only witnesses in an Informal Trial. Sometimes a party needs an expert witness (someone with special training and education) to give an opinion, which is allowed in informal trials. The parties or their lawyers may ask experts questions. The expert’s report will be received as an exhibit. </w:t>
      </w:r>
    </w:p>
    <w:p w14:paraId="4FCC2FFD" w14:textId="77777777" w:rsidR="007226F4" w:rsidRPr="00E80D4A" w:rsidRDefault="007226F4" w:rsidP="00D24F75">
      <w:pPr>
        <w:pStyle w:val="ListParagraph"/>
        <w:ind w:left="1080"/>
        <w:jc w:val="both"/>
        <w:rPr>
          <w:rFonts w:ascii="Times New Roman" w:hAnsi="Times New Roman"/>
          <w:sz w:val="26"/>
          <w:szCs w:val="26"/>
        </w:rPr>
      </w:pPr>
    </w:p>
    <w:p w14:paraId="249B3ECA" w14:textId="10C17487" w:rsidR="00E80D4A" w:rsidRDefault="00E80D4A" w:rsidP="00FB1AF2">
      <w:pPr>
        <w:pStyle w:val="ListParagraph"/>
        <w:numPr>
          <w:ilvl w:val="0"/>
          <w:numId w:val="38"/>
        </w:numPr>
        <w:ind w:left="1080" w:hanging="360"/>
        <w:jc w:val="both"/>
        <w:rPr>
          <w:rFonts w:ascii="Times New Roman" w:hAnsi="Times New Roman"/>
          <w:sz w:val="26"/>
          <w:szCs w:val="26"/>
        </w:rPr>
      </w:pPr>
      <w:r w:rsidRPr="00E80D4A">
        <w:rPr>
          <w:rFonts w:ascii="Times New Roman" w:hAnsi="Times New Roman"/>
          <w:sz w:val="26"/>
          <w:szCs w:val="26"/>
        </w:rPr>
        <w:t xml:space="preserve">Non-expert witnesses are generally not </w:t>
      </w:r>
      <w:proofErr w:type="gramStart"/>
      <w:r w:rsidRPr="00E80D4A">
        <w:rPr>
          <w:rFonts w:ascii="Times New Roman" w:hAnsi="Times New Roman"/>
          <w:sz w:val="26"/>
          <w:szCs w:val="26"/>
        </w:rPr>
        <w:t>allowed, unless</w:t>
      </w:r>
      <w:proofErr w:type="gramEnd"/>
      <w:r w:rsidRPr="00E80D4A">
        <w:rPr>
          <w:rFonts w:ascii="Times New Roman" w:hAnsi="Times New Roman"/>
          <w:sz w:val="26"/>
          <w:szCs w:val="26"/>
        </w:rPr>
        <w:t xml:space="preserve"> the judge orders otherwise. Instead, each party may submit an affidavit or unsworn declaration under penalty of perjury from other people. Also, each party can submit any document or other evidence they want the judge to review. </w:t>
      </w:r>
    </w:p>
    <w:p w14:paraId="68A01E48" w14:textId="77777777" w:rsidR="007226F4" w:rsidRDefault="007226F4" w:rsidP="00D24F75">
      <w:pPr>
        <w:pStyle w:val="ListParagraph"/>
        <w:ind w:left="1080"/>
        <w:jc w:val="both"/>
        <w:rPr>
          <w:rFonts w:ascii="Times New Roman" w:hAnsi="Times New Roman"/>
          <w:sz w:val="26"/>
          <w:szCs w:val="26"/>
        </w:rPr>
      </w:pPr>
    </w:p>
    <w:p w14:paraId="7673D081" w14:textId="24C6FF6D" w:rsidR="00235A55" w:rsidRDefault="00235A55" w:rsidP="00FB1AF2">
      <w:pPr>
        <w:pStyle w:val="ListParagraph"/>
        <w:numPr>
          <w:ilvl w:val="0"/>
          <w:numId w:val="38"/>
        </w:numPr>
        <w:ind w:left="1080" w:hanging="360"/>
        <w:jc w:val="both"/>
        <w:rPr>
          <w:rFonts w:ascii="Times New Roman" w:hAnsi="Times New Roman"/>
          <w:sz w:val="26"/>
          <w:szCs w:val="26"/>
        </w:rPr>
      </w:pPr>
      <w:r w:rsidRPr="00FD3351">
        <w:rPr>
          <w:rFonts w:ascii="Times New Roman" w:hAnsi="Times New Roman"/>
          <w:sz w:val="26"/>
          <w:szCs w:val="26"/>
        </w:rPr>
        <w:t>If any professional has been appointed by the Court on the case, the individual may testify and answer questions from the Court.</w:t>
      </w:r>
    </w:p>
    <w:p w14:paraId="0141BDC3" w14:textId="77777777" w:rsidR="007226F4" w:rsidRPr="00FD3351" w:rsidRDefault="007226F4" w:rsidP="00D24F75">
      <w:pPr>
        <w:pStyle w:val="ListParagraph"/>
        <w:ind w:left="1080"/>
        <w:jc w:val="both"/>
        <w:rPr>
          <w:rFonts w:ascii="Times New Roman" w:hAnsi="Times New Roman"/>
          <w:sz w:val="26"/>
          <w:szCs w:val="26"/>
        </w:rPr>
      </w:pPr>
    </w:p>
    <w:p w14:paraId="77B3AA8C" w14:textId="3B3E2102" w:rsidR="00E80D4A" w:rsidRDefault="00E80D4A" w:rsidP="00FB1AF2">
      <w:pPr>
        <w:pStyle w:val="ListParagraph"/>
        <w:numPr>
          <w:ilvl w:val="0"/>
          <w:numId w:val="38"/>
        </w:numPr>
        <w:ind w:left="1080" w:hanging="360"/>
        <w:jc w:val="both"/>
        <w:rPr>
          <w:rFonts w:ascii="Times New Roman" w:hAnsi="Times New Roman"/>
          <w:sz w:val="26"/>
          <w:szCs w:val="26"/>
        </w:rPr>
      </w:pPr>
      <w:r w:rsidRPr="00E80D4A">
        <w:rPr>
          <w:rFonts w:ascii="Times New Roman" w:hAnsi="Times New Roman"/>
          <w:sz w:val="26"/>
          <w:szCs w:val="26"/>
        </w:rPr>
        <w:t xml:space="preserve">The judge will decide what credibility and weight to give documents, physical evidence, and testimony that is entered as evidence during the Informal Trial. The judge is not bound by the Rules of Evidence. </w:t>
      </w:r>
    </w:p>
    <w:p w14:paraId="59852C2E" w14:textId="77777777" w:rsidR="007226F4" w:rsidRPr="00E80D4A" w:rsidRDefault="007226F4" w:rsidP="00D24F75">
      <w:pPr>
        <w:pStyle w:val="ListParagraph"/>
        <w:ind w:left="1080"/>
        <w:jc w:val="both"/>
        <w:rPr>
          <w:rFonts w:ascii="Times New Roman" w:hAnsi="Times New Roman"/>
          <w:sz w:val="26"/>
          <w:szCs w:val="26"/>
        </w:rPr>
      </w:pPr>
    </w:p>
    <w:p w14:paraId="7716ADBF" w14:textId="0BA3C6FA" w:rsidR="00E80D4A" w:rsidRPr="00E80D4A" w:rsidRDefault="00E80D4A" w:rsidP="00FB1AF2">
      <w:pPr>
        <w:pStyle w:val="ListParagraph"/>
        <w:numPr>
          <w:ilvl w:val="0"/>
          <w:numId w:val="38"/>
        </w:numPr>
        <w:ind w:left="1080" w:hanging="360"/>
        <w:jc w:val="both"/>
        <w:rPr>
          <w:rFonts w:ascii="Times New Roman" w:hAnsi="Times New Roman"/>
          <w:sz w:val="26"/>
          <w:szCs w:val="26"/>
        </w:rPr>
      </w:pPr>
      <w:r w:rsidRPr="00E80D4A">
        <w:rPr>
          <w:rFonts w:ascii="Times New Roman" w:hAnsi="Times New Roman"/>
          <w:sz w:val="26"/>
          <w:szCs w:val="26"/>
        </w:rPr>
        <w:t xml:space="preserve">The judge will follow the same law to decide the case, whether it is an Informal or Traditional Trial. </w:t>
      </w:r>
    </w:p>
    <w:p w14:paraId="3C147D76" w14:textId="77777777" w:rsidR="00E80D4A" w:rsidRPr="00E80D4A" w:rsidRDefault="00E80D4A" w:rsidP="00FB1AF2">
      <w:pPr>
        <w:ind w:left="720"/>
        <w:jc w:val="both"/>
        <w:rPr>
          <w:rFonts w:ascii="Times New Roman" w:hAnsi="Times New Roman"/>
          <w:sz w:val="26"/>
          <w:szCs w:val="26"/>
        </w:rPr>
      </w:pPr>
    </w:p>
    <w:p w14:paraId="791DE21E" w14:textId="248CF144" w:rsidR="00E80D4A" w:rsidRDefault="00E80D4A" w:rsidP="00FB1AF2">
      <w:pPr>
        <w:pStyle w:val="ListParagraph"/>
        <w:numPr>
          <w:ilvl w:val="0"/>
          <w:numId w:val="35"/>
        </w:numPr>
        <w:ind w:left="720"/>
        <w:jc w:val="both"/>
        <w:rPr>
          <w:rFonts w:ascii="Times New Roman" w:hAnsi="Times New Roman"/>
          <w:sz w:val="26"/>
          <w:szCs w:val="26"/>
        </w:rPr>
      </w:pPr>
      <w:r w:rsidRPr="00FD3351">
        <w:rPr>
          <w:rFonts w:ascii="Times New Roman" w:hAnsi="Times New Roman"/>
          <w:sz w:val="26"/>
          <w:szCs w:val="26"/>
        </w:rPr>
        <w:t xml:space="preserve">Expert witnesses (check one) </w:t>
      </w:r>
    </w:p>
    <w:p w14:paraId="4E1089E8" w14:textId="77777777" w:rsidR="007226F4" w:rsidRPr="00FD3351" w:rsidRDefault="007226F4" w:rsidP="00D24F75">
      <w:pPr>
        <w:pStyle w:val="ListParagraph"/>
        <w:jc w:val="both"/>
        <w:rPr>
          <w:rFonts w:ascii="Times New Roman" w:hAnsi="Times New Roman"/>
          <w:sz w:val="26"/>
          <w:szCs w:val="26"/>
        </w:rPr>
      </w:pPr>
    </w:p>
    <w:p w14:paraId="4F9EEBE1" w14:textId="0864DA03" w:rsidR="00E80D4A" w:rsidRPr="00FD3351" w:rsidRDefault="00E80D4A" w:rsidP="00FB1AF2">
      <w:pPr>
        <w:spacing w:line="360" w:lineRule="auto"/>
        <w:ind w:left="1080" w:hanging="360"/>
        <w:jc w:val="both"/>
        <w:rPr>
          <w:rFonts w:ascii="Times New Roman" w:hAnsi="Times New Roman"/>
          <w:sz w:val="26"/>
          <w:szCs w:val="26"/>
        </w:rPr>
      </w:pPr>
      <w:r w:rsidRPr="00FD3351">
        <w:rPr>
          <w:rFonts w:ascii="Times New Roman" w:hAnsi="Times New Roman"/>
          <w:sz w:val="26"/>
          <w:szCs w:val="26"/>
        </w:rPr>
        <w:fldChar w:fldCharType="begin">
          <w:ffData>
            <w:name w:val="Check5"/>
            <w:enabled/>
            <w:calcOnExit w:val="0"/>
            <w:checkBox>
              <w:sizeAuto/>
              <w:default w:val="0"/>
            </w:checkBox>
          </w:ffData>
        </w:fldChar>
      </w:r>
      <w:r w:rsidRPr="00FD3351">
        <w:rPr>
          <w:rFonts w:ascii="Times New Roman" w:hAnsi="Times New Roman"/>
          <w:sz w:val="26"/>
          <w:szCs w:val="26"/>
        </w:rPr>
        <w:instrText xml:space="preserve"> FORMCHECKBOX </w:instrText>
      </w:r>
      <w:r w:rsidR="001049A0">
        <w:rPr>
          <w:rFonts w:ascii="Times New Roman" w:hAnsi="Times New Roman"/>
          <w:sz w:val="26"/>
          <w:szCs w:val="26"/>
        </w:rPr>
      </w:r>
      <w:r w:rsidR="001049A0">
        <w:rPr>
          <w:rFonts w:ascii="Times New Roman" w:hAnsi="Times New Roman"/>
          <w:sz w:val="26"/>
          <w:szCs w:val="26"/>
        </w:rPr>
        <w:fldChar w:fldCharType="separate"/>
      </w:r>
      <w:r w:rsidRPr="00FD3351">
        <w:rPr>
          <w:rFonts w:ascii="Times New Roman" w:hAnsi="Times New Roman"/>
          <w:sz w:val="26"/>
          <w:szCs w:val="26"/>
        </w:rPr>
        <w:fldChar w:fldCharType="end"/>
      </w:r>
      <w:r w:rsidRPr="00FD3351">
        <w:rPr>
          <w:rFonts w:ascii="Times New Roman" w:hAnsi="Times New Roman"/>
          <w:sz w:val="26"/>
          <w:szCs w:val="26"/>
        </w:rPr>
        <w:t xml:space="preserve"> I do not </w:t>
      </w:r>
      <w:r w:rsidR="00235A55" w:rsidRPr="00FD3351">
        <w:rPr>
          <w:rFonts w:ascii="Times New Roman" w:hAnsi="Times New Roman"/>
          <w:sz w:val="26"/>
          <w:szCs w:val="26"/>
        </w:rPr>
        <w:t>have</w:t>
      </w:r>
      <w:r w:rsidRPr="00FD3351">
        <w:rPr>
          <w:rFonts w:ascii="Times New Roman" w:hAnsi="Times New Roman"/>
          <w:sz w:val="26"/>
          <w:szCs w:val="26"/>
        </w:rPr>
        <w:t xml:space="preserve"> expert witness to testify at my trial. </w:t>
      </w:r>
    </w:p>
    <w:p w14:paraId="1ECBF1B4" w14:textId="3477F868" w:rsidR="00E80D4A" w:rsidRPr="00FD3351" w:rsidRDefault="00E80D4A" w:rsidP="00FB1AF2">
      <w:pPr>
        <w:spacing w:line="480" w:lineRule="auto"/>
        <w:ind w:left="1080" w:hanging="360"/>
        <w:jc w:val="both"/>
        <w:rPr>
          <w:rFonts w:ascii="Times New Roman" w:hAnsi="Times New Roman"/>
          <w:sz w:val="26"/>
          <w:szCs w:val="26"/>
        </w:rPr>
      </w:pPr>
      <w:r w:rsidRPr="00FD3351">
        <w:rPr>
          <w:rFonts w:ascii="Times New Roman" w:hAnsi="Times New Roman"/>
          <w:sz w:val="26"/>
          <w:szCs w:val="26"/>
        </w:rPr>
        <w:fldChar w:fldCharType="begin">
          <w:ffData>
            <w:name w:val="Check5"/>
            <w:enabled/>
            <w:calcOnExit w:val="0"/>
            <w:checkBox>
              <w:sizeAuto/>
              <w:default w:val="0"/>
            </w:checkBox>
          </w:ffData>
        </w:fldChar>
      </w:r>
      <w:r w:rsidRPr="00FD3351">
        <w:rPr>
          <w:rFonts w:ascii="Times New Roman" w:hAnsi="Times New Roman"/>
          <w:sz w:val="26"/>
          <w:szCs w:val="26"/>
        </w:rPr>
        <w:instrText xml:space="preserve"> FORMCHECKBOX </w:instrText>
      </w:r>
      <w:r w:rsidR="001049A0">
        <w:rPr>
          <w:rFonts w:ascii="Times New Roman" w:hAnsi="Times New Roman"/>
          <w:sz w:val="26"/>
          <w:szCs w:val="26"/>
        </w:rPr>
      </w:r>
      <w:r w:rsidR="001049A0">
        <w:rPr>
          <w:rFonts w:ascii="Times New Roman" w:hAnsi="Times New Roman"/>
          <w:sz w:val="26"/>
          <w:szCs w:val="26"/>
        </w:rPr>
        <w:fldChar w:fldCharType="separate"/>
      </w:r>
      <w:r w:rsidRPr="00FD3351">
        <w:rPr>
          <w:rFonts w:ascii="Times New Roman" w:hAnsi="Times New Roman"/>
          <w:sz w:val="26"/>
          <w:szCs w:val="26"/>
        </w:rPr>
        <w:fldChar w:fldCharType="end"/>
      </w:r>
      <w:r w:rsidRPr="00FD3351">
        <w:rPr>
          <w:rFonts w:ascii="Times New Roman" w:hAnsi="Times New Roman"/>
          <w:sz w:val="26"/>
          <w:szCs w:val="26"/>
        </w:rPr>
        <w:t xml:space="preserve"> I </w:t>
      </w:r>
      <w:r w:rsidR="00235A55" w:rsidRPr="00FD3351">
        <w:rPr>
          <w:rFonts w:ascii="Times New Roman" w:hAnsi="Times New Roman"/>
          <w:sz w:val="26"/>
          <w:szCs w:val="26"/>
        </w:rPr>
        <w:t xml:space="preserve">do have an </w:t>
      </w:r>
      <w:r w:rsidRPr="00FD3351">
        <w:rPr>
          <w:rFonts w:ascii="Times New Roman" w:hAnsi="Times New Roman"/>
          <w:sz w:val="26"/>
          <w:szCs w:val="26"/>
        </w:rPr>
        <w:t xml:space="preserve">expert to testify at my trial. </w:t>
      </w:r>
    </w:p>
    <w:p w14:paraId="6D1DE96F" w14:textId="2396539A" w:rsidR="00E80D4A" w:rsidRDefault="00E80D4A" w:rsidP="001049A0">
      <w:pPr>
        <w:spacing w:line="360" w:lineRule="auto"/>
        <w:ind w:left="1080"/>
        <w:jc w:val="both"/>
        <w:rPr>
          <w:rFonts w:ascii="Times New Roman" w:hAnsi="Times New Roman"/>
          <w:sz w:val="26"/>
          <w:szCs w:val="26"/>
        </w:rPr>
      </w:pPr>
      <w:r w:rsidRPr="00FD3351">
        <w:rPr>
          <w:rFonts w:ascii="Times New Roman" w:hAnsi="Times New Roman"/>
          <w:sz w:val="26"/>
          <w:szCs w:val="26"/>
        </w:rPr>
        <w:t xml:space="preserve">(Name) </w:t>
      </w:r>
      <w:r w:rsidRPr="00FD3351">
        <w:rPr>
          <w:rFonts w:ascii="Times New Roman" w:hAnsi="Times New Roman"/>
          <w:sz w:val="26"/>
          <w:szCs w:val="26"/>
          <w:u w:val="single"/>
        </w:rPr>
        <w:tab/>
      </w:r>
      <w:r w:rsidRPr="00FD3351">
        <w:rPr>
          <w:rFonts w:ascii="Times New Roman" w:hAnsi="Times New Roman"/>
          <w:sz w:val="26"/>
          <w:szCs w:val="26"/>
          <w:u w:val="single"/>
        </w:rPr>
        <w:tab/>
      </w:r>
      <w:r w:rsidRPr="00FD3351">
        <w:rPr>
          <w:rFonts w:ascii="Times New Roman" w:hAnsi="Times New Roman"/>
          <w:sz w:val="26"/>
          <w:szCs w:val="26"/>
          <w:u w:val="single"/>
        </w:rPr>
        <w:tab/>
      </w:r>
      <w:r w:rsidRPr="00FD3351">
        <w:rPr>
          <w:rFonts w:ascii="Times New Roman" w:hAnsi="Times New Roman"/>
          <w:sz w:val="26"/>
          <w:szCs w:val="26"/>
          <w:u w:val="single"/>
        </w:rPr>
        <w:tab/>
      </w:r>
      <w:r w:rsidRPr="00FD3351">
        <w:rPr>
          <w:rFonts w:ascii="Times New Roman" w:hAnsi="Times New Roman"/>
          <w:sz w:val="26"/>
          <w:szCs w:val="26"/>
          <w:u w:val="single"/>
        </w:rPr>
        <w:tab/>
      </w:r>
      <w:r w:rsidRPr="00FD3351">
        <w:rPr>
          <w:rFonts w:ascii="Times New Roman" w:hAnsi="Times New Roman"/>
          <w:sz w:val="26"/>
          <w:szCs w:val="26"/>
          <w:u w:val="single"/>
        </w:rPr>
        <w:tab/>
      </w:r>
      <w:r w:rsidRPr="00FD3351">
        <w:rPr>
          <w:rFonts w:ascii="Times New Roman" w:hAnsi="Times New Roman"/>
          <w:sz w:val="26"/>
          <w:szCs w:val="26"/>
        </w:rPr>
        <w:t xml:space="preserve"> has expertise in and has information </w:t>
      </w:r>
      <w:r w:rsidRPr="00FD3351">
        <w:rPr>
          <w:rFonts w:ascii="Times New Roman" w:hAnsi="Times New Roman"/>
          <w:sz w:val="26"/>
          <w:szCs w:val="26"/>
        </w:rPr>
        <w:lastRenderedPageBreak/>
        <w:t>relevant to my case.</w:t>
      </w:r>
      <w:r w:rsidR="001049A0">
        <w:rPr>
          <w:rFonts w:ascii="Times New Roman" w:hAnsi="Times New Roman"/>
          <w:sz w:val="26"/>
          <w:szCs w:val="26"/>
        </w:rPr>
        <w:t xml:space="preserve">  </w:t>
      </w:r>
      <w:r w:rsidRPr="00FD3351">
        <w:rPr>
          <w:rFonts w:ascii="Times New Roman" w:hAnsi="Times New Roman"/>
          <w:sz w:val="26"/>
          <w:szCs w:val="26"/>
        </w:rPr>
        <w:tab/>
      </w:r>
      <w:r w:rsidRPr="00FD3351">
        <w:rPr>
          <w:rFonts w:ascii="Times New Roman" w:hAnsi="Times New Roman"/>
          <w:sz w:val="26"/>
          <w:szCs w:val="26"/>
        </w:rPr>
        <w:fldChar w:fldCharType="begin">
          <w:ffData>
            <w:name w:val="Check5"/>
            <w:enabled/>
            <w:calcOnExit w:val="0"/>
            <w:checkBox>
              <w:sizeAuto/>
              <w:default w:val="0"/>
            </w:checkBox>
          </w:ffData>
        </w:fldChar>
      </w:r>
      <w:r w:rsidRPr="00FD3351">
        <w:rPr>
          <w:rFonts w:ascii="Times New Roman" w:hAnsi="Times New Roman"/>
          <w:sz w:val="26"/>
          <w:szCs w:val="26"/>
        </w:rPr>
        <w:instrText xml:space="preserve"> FORMCHECKBOX </w:instrText>
      </w:r>
      <w:r w:rsidR="001049A0">
        <w:rPr>
          <w:rFonts w:ascii="Times New Roman" w:hAnsi="Times New Roman"/>
          <w:sz w:val="26"/>
          <w:szCs w:val="26"/>
        </w:rPr>
      </w:r>
      <w:r w:rsidR="001049A0">
        <w:rPr>
          <w:rFonts w:ascii="Times New Roman" w:hAnsi="Times New Roman"/>
          <w:sz w:val="26"/>
          <w:szCs w:val="26"/>
        </w:rPr>
        <w:fldChar w:fldCharType="separate"/>
      </w:r>
      <w:r w:rsidRPr="00FD3351">
        <w:rPr>
          <w:rFonts w:ascii="Times New Roman" w:hAnsi="Times New Roman"/>
          <w:sz w:val="26"/>
          <w:szCs w:val="26"/>
        </w:rPr>
        <w:fldChar w:fldCharType="end"/>
      </w:r>
      <w:r w:rsidRPr="00FD3351">
        <w:rPr>
          <w:rFonts w:ascii="Times New Roman" w:hAnsi="Times New Roman"/>
          <w:sz w:val="26"/>
          <w:szCs w:val="26"/>
        </w:rPr>
        <w:t xml:space="preserve"> I have filed the report they prepared for my case.</w:t>
      </w:r>
      <w:r w:rsidRPr="00E80D4A">
        <w:rPr>
          <w:rFonts w:ascii="Times New Roman" w:hAnsi="Times New Roman"/>
          <w:sz w:val="26"/>
          <w:szCs w:val="26"/>
        </w:rPr>
        <w:t xml:space="preserve"> </w:t>
      </w:r>
    </w:p>
    <w:p w14:paraId="0B427444" w14:textId="77777777" w:rsidR="007226F4" w:rsidRPr="00E80D4A" w:rsidRDefault="007226F4" w:rsidP="00FB1AF2">
      <w:pPr>
        <w:spacing w:line="360" w:lineRule="auto"/>
        <w:ind w:left="1080"/>
        <w:jc w:val="both"/>
        <w:rPr>
          <w:rFonts w:ascii="Times New Roman" w:hAnsi="Times New Roman"/>
          <w:sz w:val="26"/>
          <w:szCs w:val="26"/>
        </w:rPr>
      </w:pPr>
    </w:p>
    <w:p w14:paraId="728BE222" w14:textId="71C30575" w:rsidR="00E80D4A" w:rsidRDefault="00E80D4A" w:rsidP="00FB1AF2">
      <w:pPr>
        <w:pStyle w:val="ListParagraph"/>
        <w:numPr>
          <w:ilvl w:val="0"/>
          <w:numId w:val="35"/>
        </w:numPr>
        <w:ind w:left="720"/>
        <w:jc w:val="both"/>
        <w:rPr>
          <w:rFonts w:ascii="Times New Roman" w:hAnsi="Times New Roman"/>
          <w:sz w:val="26"/>
          <w:szCs w:val="26"/>
        </w:rPr>
      </w:pPr>
      <w:r w:rsidRPr="00E80D4A">
        <w:rPr>
          <w:rFonts w:ascii="Times New Roman" w:hAnsi="Times New Roman"/>
          <w:sz w:val="26"/>
          <w:szCs w:val="26"/>
        </w:rPr>
        <w:t>I give up my right to a Traditional Trial</w:t>
      </w:r>
      <w:r w:rsidR="00A67741">
        <w:rPr>
          <w:rFonts w:ascii="Times New Roman" w:hAnsi="Times New Roman"/>
          <w:sz w:val="26"/>
          <w:szCs w:val="26"/>
        </w:rPr>
        <w:t>.</w:t>
      </w:r>
      <w:r w:rsidRPr="00E80D4A">
        <w:rPr>
          <w:rFonts w:ascii="Times New Roman" w:hAnsi="Times New Roman"/>
          <w:sz w:val="26"/>
          <w:szCs w:val="26"/>
        </w:rPr>
        <w:t xml:space="preserve"> </w:t>
      </w:r>
    </w:p>
    <w:p w14:paraId="61B53EA8" w14:textId="77777777" w:rsidR="007226F4" w:rsidRPr="00E80D4A" w:rsidRDefault="007226F4" w:rsidP="00D24F75">
      <w:pPr>
        <w:pStyle w:val="ListParagraph"/>
        <w:jc w:val="both"/>
        <w:rPr>
          <w:rFonts w:ascii="Times New Roman" w:hAnsi="Times New Roman"/>
          <w:sz w:val="26"/>
          <w:szCs w:val="26"/>
        </w:rPr>
      </w:pPr>
    </w:p>
    <w:p w14:paraId="7297730E" w14:textId="7E84B60D" w:rsidR="00E80D4A" w:rsidRDefault="00E80D4A" w:rsidP="00FB1AF2">
      <w:pPr>
        <w:ind w:left="720"/>
        <w:jc w:val="both"/>
        <w:rPr>
          <w:rFonts w:ascii="Times New Roman" w:hAnsi="Times New Roman"/>
          <w:sz w:val="26"/>
          <w:szCs w:val="26"/>
        </w:rPr>
      </w:pPr>
      <w:r w:rsidRPr="00E80D4A">
        <w:rPr>
          <w:rFonts w:ascii="Times New Roman" w:hAnsi="Times New Roman"/>
          <w:sz w:val="26"/>
          <w:szCs w:val="26"/>
        </w:rPr>
        <w:t xml:space="preserve">By agreeing to an Informal Trial, I agree to the following: </w:t>
      </w:r>
    </w:p>
    <w:p w14:paraId="44490F20" w14:textId="77777777" w:rsidR="007226F4" w:rsidRPr="00E80D4A" w:rsidRDefault="007226F4" w:rsidP="00FB1AF2">
      <w:pPr>
        <w:ind w:left="720"/>
        <w:jc w:val="both"/>
        <w:rPr>
          <w:rFonts w:ascii="Times New Roman" w:hAnsi="Times New Roman"/>
          <w:sz w:val="26"/>
          <w:szCs w:val="26"/>
        </w:rPr>
      </w:pPr>
    </w:p>
    <w:p w14:paraId="3F5FF391" w14:textId="3A101CF7" w:rsidR="00E80D4A" w:rsidRDefault="00E80D4A" w:rsidP="00FB1AF2">
      <w:pPr>
        <w:pStyle w:val="ListParagraph"/>
        <w:numPr>
          <w:ilvl w:val="0"/>
          <w:numId w:val="39"/>
        </w:numPr>
        <w:ind w:left="1080"/>
        <w:jc w:val="both"/>
        <w:rPr>
          <w:rFonts w:ascii="Times New Roman" w:hAnsi="Times New Roman"/>
          <w:sz w:val="26"/>
          <w:szCs w:val="26"/>
        </w:rPr>
      </w:pPr>
      <w:r w:rsidRPr="00E80D4A">
        <w:rPr>
          <w:rFonts w:ascii="Times New Roman" w:hAnsi="Times New Roman"/>
          <w:sz w:val="26"/>
          <w:szCs w:val="26"/>
        </w:rPr>
        <w:t xml:space="preserve">Voluntary. My participation in an Informal Trial is strictly voluntary. No one can force me to agree to this process. I have not been threatened or promised anything for agreeing to an Informal Trial. </w:t>
      </w:r>
    </w:p>
    <w:p w14:paraId="17340F31" w14:textId="77777777" w:rsidR="007226F4" w:rsidRDefault="007226F4" w:rsidP="00D24F75">
      <w:pPr>
        <w:pStyle w:val="ListParagraph"/>
        <w:ind w:left="1080"/>
        <w:jc w:val="both"/>
        <w:rPr>
          <w:rFonts w:ascii="Times New Roman" w:hAnsi="Times New Roman"/>
          <w:sz w:val="26"/>
          <w:szCs w:val="26"/>
        </w:rPr>
      </w:pPr>
    </w:p>
    <w:p w14:paraId="7D70D39D" w14:textId="3B5EC3D1" w:rsidR="00E80D4A" w:rsidRDefault="00E80D4A" w:rsidP="00FB1AF2">
      <w:pPr>
        <w:pStyle w:val="ListParagraph"/>
        <w:numPr>
          <w:ilvl w:val="0"/>
          <w:numId w:val="39"/>
        </w:numPr>
        <w:ind w:left="1080"/>
        <w:jc w:val="both"/>
        <w:rPr>
          <w:rFonts w:ascii="Times New Roman" w:hAnsi="Times New Roman"/>
          <w:sz w:val="26"/>
          <w:szCs w:val="26"/>
        </w:rPr>
      </w:pPr>
      <w:r w:rsidRPr="00E80D4A">
        <w:rPr>
          <w:rFonts w:ascii="Times New Roman" w:hAnsi="Times New Roman"/>
          <w:sz w:val="26"/>
          <w:szCs w:val="26"/>
        </w:rPr>
        <w:t>Format. The normal question</w:t>
      </w:r>
      <w:r w:rsidR="00576992">
        <w:rPr>
          <w:rFonts w:ascii="Times New Roman" w:hAnsi="Times New Roman"/>
          <w:sz w:val="26"/>
          <w:szCs w:val="26"/>
        </w:rPr>
        <w:t>-</w:t>
      </w:r>
      <w:r w:rsidRPr="00E80D4A">
        <w:rPr>
          <w:rFonts w:ascii="Times New Roman" w:hAnsi="Times New Roman"/>
          <w:sz w:val="26"/>
          <w:szCs w:val="26"/>
        </w:rPr>
        <w:t>and</w:t>
      </w:r>
      <w:r w:rsidR="00576992">
        <w:rPr>
          <w:rFonts w:ascii="Times New Roman" w:hAnsi="Times New Roman"/>
          <w:sz w:val="26"/>
          <w:szCs w:val="26"/>
        </w:rPr>
        <w:t>-</w:t>
      </w:r>
      <w:r w:rsidRPr="00E80D4A">
        <w:rPr>
          <w:rFonts w:ascii="Times New Roman" w:hAnsi="Times New Roman"/>
          <w:sz w:val="26"/>
          <w:szCs w:val="26"/>
        </w:rPr>
        <w:t xml:space="preserve">answer format of trial will not be used. The judge may ask me questions about the case. The other party and I can both tell the judge anything we feel is relevant. </w:t>
      </w:r>
    </w:p>
    <w:p w14:paraId="7F642E8A" w14:textId="77777777" w:rsidR="007226F4" w:rsidRPr="00E80D4A" w:rsidRDefault="007226F4" w:rsidP="00D24F75">
      <w:pPr>
        <w:pStyle w:val="ListParagraph"/>
        <w:ind w:left="1080"/>
        <w:jc w:val="both"/>
        <w:rPr>
          <w:rFonts w:ascii="Times New Roman" w:hAnsi="Times New Roman"/>
          <w:sz w:val="26"/>
          <w:szCs w:val="26"/>
        </w:rPr>
      </w:pPr>
    </w:p>
    <w:p w14:paraId="1A7103F2" w14:textId="3852BFBC" w:rsidR="00E80D4A" w:rsidRDefault="00E80D4A" w:rsidP="00FB1AF2">
      <w:pPr>
        <w:pStyle w:val="ListParagraph"/>
        <w:numPr>
          <w:ilvl w:val="0"/>
          <w:numId w:val="39"/>
        </w:numPr>
        <w:ind w:left="1080"/>
        <w:jc w:val="both"/>
        <w:rPr>
          <w:rFonts w:ascii="Times New Roman" w:hAnsi="Times New Roman"/>
          <w:sz w:val="26"/>
          <w:szCs w:val="26"/>
        </w:rPr>
      </w:pPr>
      <w:r w:rsidRPr="00E80D4A">
        <w:rPr>
          <w:rFonts w:ascii="Times New Roman" w:hAnsi="Times New Roman"/>
          <w:sz w:val="26"/>
          <w:szCs w:val="26"/>
        </w:rPr>
        <w:t xml:space="preserve">Rules. The Rules of Evidence will not apply in this Informal Trial. I will follow the procedures of Rule 77.1, the rule on Informal Family Law Trials. </w:t>
      </w:r>
    </w:p>
    <w:p w14:paraId="599254FB" w14:textId="77777777" w:rsidR="007226F4" w:rsidRPr="00E80D4A" w:rsidRDefault="007226F4" w:rsidP="00D24F75">
      <w:pPr>
        <w:pStyle w:val="ListParagraph"/>
        <w:ind w:left="1080"/>
        <w:jc w:val="both"/>
        <w:rPr>
          <w:rFonts w:ascii="Times New Roman" w:hAnsi="Times New Roman"/>
          <w:sz w:val="26"/>
          <w:szCs w:val="26"/>
        </w:rPr>
      </w:pPr>
    </w:p>
    <w:p w14:paraId="3205C708" w14:textId="6B8260BF" w:rsidR="00E80D4A" w:rsidRDefault="00E80D4A" w:rsidP="00FB1AF2">
      <w:pPr>
        <w:pStyle w:val="ListParagraph"/>
        <w:numPr>
          <w:ilvl w:val="0"/>
          <w:numId w:val="39"/>
        </w:numPr>
        <w:ind w:left="1080"/>
        <w:jc w:val="both"/>
        <w:rPr>
          <w:rFonts w:ascii="Times New Roman" w:hAnsi="Times New Roman"/>
          <w:sz w:val="26"/>
          <w:szCs w:val="26"/>
        </w:rPr>
      </w:pPr>
      <w:r w:rsidRPr="00E80D4A">
        <w:rPr>
          <w:rFonts w:ascii="Times New Roman" w:hAnsi="Times New Roman"/>
          <w:sz w:val="26"/>
          <w:szCs w:val="26"/>
        </w:rPr>
        <w:t xml:space="preserve">Evidence. Unless otherwise ordered, neither party will call any witnesses except for </w:t>
      </w:r>
      <w:r w:rsidR="00235A55" w:rsidRPr="00FD3351">
        <w:rPr>
          <w:rFonts w:ascii="Times New Roman" w:hAnsi="Times New Roman"/>
          <w:sz w:val="26"/>
          <w:szCs w:val="26"/>
        </w:rPr>
        <w:t xml:space="preserve">a court-appointed professional or </w:t>
      </w:r>
      <w:r w:rsidRPr="00FD3351">
        <w:rPr>
          <w:rFonts w:ascii="Times New Roman" w:hAnsi="Times New Roman"/>
          <w:sz w:val="26"/>
          <w:szCs w:val="26"/>
        </w:rPr>
        <w:t>expert.</w:t>
      </w:r>
      <w:r w:rsidRPr="00E80D4A">
        <w:rPr>
          <w:rFonts w:ascii="Times New Roman" w:hAnsi="Times New Roman"/>
          <w:sz w:val="26"/>
          <w:szCs w:val="26"/>
        </w:rPr>
        <w:t xml:space="preserve"> </w:t>
      </w:r>
    </w:p>
    <w:p w14:paraId="03C66FEF" w14:textId="77777777" w:rsidR="007226F4" w:rsidRPr="00E80D4A" w:rsidRDefault="007226F4" w:rsidP="00D24F75">
      <w:pPr>
        <w:pStyle w:val="ListParagraph"/>
        <w:ind w:left="1080"/>
        <w:jc w:val="both"/>
        <w:rPr>
          <w:rFonts w:ascii="Times New Roman" w:hAnsi="Times New Roman"/>
          <w:sz w:val="26"/>
          <w:szCs w:val="26"/>
        </w:rPr>
      </w:pPr>
    </w:p>
    <w:p w14:paraId="4ACCEADE" w14:textId="6AF298D6" w:rsidR="00223F94" w:rsidRPr="00E80D4A" w:rsidRDefault="00E80D4A" w:rsidP="00FB1AF2">
      <w:pPr>
        <w:pStyle w:val="ListParagraph"/>
        <w:numPr>
          <w:ilvl w:val="0"/>
          <w:numId w:val="39"/>
        </w:numPr>
        <w:ind w:left="1080"/>
        <w:jc w:val="both"/>
        <w:rPr>
          <w:rFonts w:ascii="Times New Roman" w:hAnsi="Times New Roman"/>
          <w:sz w:val="26"/>
          <w:szCs w:val="26"/>
        </w:rPr>
      </w:pPr>
      <w:r w:rsidRPr="00E80D4A">
        <w:rPr>
          <w:rFonts w:ascii="Times New Roman" w:hAnsi="Times New Roman"/>
          <w:sz w:val="26"/>
          <w:szCs w:val="26"/>
        </w:rPr>
        <w:t>No appeal of the process. I give up my right to appeal the judge’s use of the Informal Family Law Trial process. I still have a right to appeal the final decision.</w:t>
      </w:r>
    </w:p>
    <w:p w14:paraId="1E5A3C01" w14:textId="77777777" w:rsidR="00223F94" w:rsidRPr="00B16486" w:rsidRDefault="00223F94" w:rsidP="00B16486">
      <w:pPr>
        <w:pStyle w:val="ListParagraph"/>
        <w:ind w:left="0"/>
        <w:jc w:val="both"/>
        <w:rPr>
          <w:rFonts w:ascii="Times New Roman" w:hAnsi="Times New Roman"/>
          <w:sz w:val="26"/>
          <w:szCs w:val="26"/>
        </w:rPr>
      </w:pPr>
    </w:p>
    <w:p w14:paraId="7BC2FE39" w14:textId="5D20E827" w:rsidR="008B265F" w:rsidRPr="00B16486" w:rsidRDefault="008B265F" w:rsidP="00B16486">
      <w:pPr>
        <w:pStyle w:val="Default"/>
        <w:keepLines/>
        <w:widowControl w:val="0"/>
        <w:jc w:val="both"/>
        <w:rPr>
          <w:rFonts w:ascii="Times New Roman" w:hAnsi="Times New Roman" w:cs="Times New Roman"/>
          <w:sz w:val="26"/>
          <w:szCs w:val="26"/>
        </w:rPr>
      </w:pPr>
      <w:r w:rsidRPr="00B16486">
        <w:rPr>
          <w:rFonts w:ascii="Times New Roman" w:hAnsi="Times New Roman" w:cs="Times New Roman"/>
          <w:sz w:val="26"/>
          <w:szCs w:val="26"/>
        </w:rPr>
        <w:t>By signing below, I swear or affirm that the information above is true and correct</w:t>
      </w:r>
      <w:r w:rsidR="00A67741">
        <w:rPr>
          <w:rFonts w:ascii="Times New Roman" w:hAnsi="Times New Roman" w:cs="Times New Roman"/>
          <w:sz w:val="26"/>
          <w:szCs w:val="26"/>
        </w:rPr>
        <w:t>.</w:t>
      </w:r>
    </w:p>
    <w:p w14:paraId="45BCE7CF" w14:textId="77777777" w:rsidR="008B265F" w:rsidRPr="00B16486" w:rsidRDefault="008B265F" w:rsidP="00B16486">
      <w:pPr>
        <w:pStyle w:val="Default"/>
        <w:keepLines/>
        <w:widowControl w:val="0"/>
        <w:jc w:val="both"/>
        <w:rPr>
          <w:rFonts w:ascii="Times New Roman" w:hAnsi="Times New Roman" w:cs="Times New Roman"/>
          <w:sz w:val="26"/>
          <w:szCs w:val="26"/>
        </w:rPr>
      </w:pPr>
    </w:p>
    <w:p w14:paraId="7B15C7DD" w14:textId="77777777" w:rsidR="008B265F" w:rsidRPr="00B16486" w:rsidRDefault="008B265F" w:rsidP="00B16486">
      <w:pPr>
        <w:pStyle w:val="Default"/>
        <w:keepLines/>
        <w:widowControl w:val="0"/>
        <w:jc w:val="both"/>
        <w:rPr>
          <w:rFonts w:ascii="Times New Roman" w:hAnsi="Times New Roman" w:cs="Times New Roman"/>
          <w:sz w:val="26"/>
          <w:szCs w:val="26"/>
          <w:u w:val="single"/>
        </w:rPr>
      </w:pPr>
      <w:r w:rsidRPr="00B16486">
        <w:rPr>
          <w:rFonts w:ascii="Times New Roman" w:hAnsi="Times New Roman" w:cs="Times New Roman"/>
          <w:sz w:val="26"/>
          <w:szCs w:val="26"/>
          <w:u w:val="single"/>
        </w:rPr>
        <w:tab/>
      </w:r>
      <w:r w:rsidRPr="00B16486">
        <w:rPr>
          <w:rFonts w:ascii="Times New Roman" w:hAnsi="Times New Roman" w:cs="Times New Roman"/>
          <w:sz w:val="26"/>
          <w:szCs w:val="26"/>
          <w:u w:val="single"/>
        </w:rPr>
        <w:tab/>
      </w:r>
      <w:r w:rsidRPr="00B16486">
        <w:rPr>
          <w:rFonts w:ascii="Times New Roman" w:hAnsi="Times New Roman" w:cs="Times New Roman"/>
          <w:sz w:val="26"/>
          <w:szCs w:val="26"/>
          <w:u w:val="single"/>
        </w:rPr>
        <w:tab/>
      </w:r>
      <w:r w:rsidRPr="00B16486">
        <w:rPr>
          <w:rFonts w:ascii="Times New Roman" w:hAnsi="Times New Roman" w:cs="Times New Roman"/>
          <w:sz w:val="26"/>
          <w:szCs w:val="26"/>
          <w:u w:val="single"/>
        </w:rPr>
        <w:tab/>
      </w:r>
      <w:r w:rsidRPr="00B16486">
        <w:rPr>
          <w:rFonts w:ascii="Times New Roman" w:hAnsi="Times New Roman" w:cs="Times New Roman"/>
          <w:sz w:val="26"/>
          <w:szCs w:val="26"/>
        </w:rPr>
        <w:tab/>
      </w:r>
      <w:r w:rsidRPr="00B16486">
        <w:rPr>
          <w:rFonts w:ascii="Times New Roman" w:hAnsi="Times New Roman" w:cs="Times New Roman"/>
          <w:sz w:val="26"/>
          <w:szCs w:val="26"/>
        </w:rPr>
        <w:tab/>
      </w:r>
      <w:r w:rsidRPr="00B16486">
        <w:rPr>
          <w:rFonts w:ascii="Times New Roman" w:hAnsi="Times New Roman" w:cs="Times New Roman"/>
          <w:sz w:val="26"/>
          <w:szCs w:val="26"/>
        </w:rPr>
        <w:tab/>
      </w:r>
      <w:r w:rsidRPr="00B16486">
        <w:rPr>
          <w:rFonts w:ascii="Times New Roman" w:hAnsi="Times New Roman" w:cs="Times New Roman"/>
          <w:sz w:val="26"/>
          <w:szCs w:val="26"/>
          <w:u w:val="single"/>
        </w:rPr>
        <w:tab/>
      </w:r>
      <w:r w:rsidRPr="00B16486">
        <w:rPr>
          <w:rFonts w:ascii="Times New Roman" w:hAnsi="Times New Roman" w:cs="Times New Roman"/>
          <w:sz w:val="26"/>
          <w:szCs w:val="26"/>
          <w:u w:val="single"/>
        </w:rPr>
        <w:tab/>
      </w:r>
      <w:r w:rsidRPr="00B16486">
        <w:rPr>
          <w:rFonts w:ascii="Times New Roman" w:hAnsi="Times New Roman" w:cs="Times New Roman"/>
          <w:sz w:val="26"/>
          <w:szCs w:val="26"/>
          <w:u w:val="single"/>
        </w:rPr>
        <w:tab/>
      </w:r>
      <w:r w:rsidRPr="00B16486">
        <w:rPr>
          <w:rFonts w:ascii="Times New Roman" w:hAnsi="Times New Roman" w:cs="Times New Roman"/>
          <w:sz w:val="26"/>
          <w:szCs w:val="26"/>
          <w:u w:val="single"/>
        </w:rPr>
        <w:tab/>
      </w:r>
      <w:r w:rsidRPr="00B16486">
        <w:rPr>
          <w:rFonts w:ascii="Times New Roman" w:hAnsi="Times New Roman" w:cs="Times New Roman"/>
          <w:sz w:val="26"/>
          <w:szCs w:val="26"/>
          <w:u w:val="single"/>
        </w:rPr>
        <w:tab/>
      </w:r>
      <w:r w:rsidRPr="00B16486">
        <w:rPr>
          <w:rFonts w:ascii="Times New Roman" w:hAnsi="Times New Roman" w:cs="Times New Roman"/>
          <w:sz w:val="26"/>
          <w:szCs w:val="26"/>
          <w:u w:val="single"/>
        </w:rPr>
        <w:tab/>
      </w:r>
    </w:p>
    <w:p w14:paraId="0DA16E10" w14:textId="5FD2048F" w:rsidR="008B265F" w:rsidRPr="00B16486" w:rsidRDefault="008B265F" w:rsidP="00B16486">
      <w:pPr>
        <w:pStyle w:val="Default"/>
        <w:keepLines/>
        <w:widowControl w:val="0"/>
        <w:jc w:val="both"/>
        <w:rPr>
          <w:rFonts w:ascii="Times New Roman" w:hAnsi="Times New Roman" w:cs="Times New Roman"/>
          <w:sz w:val="26"/>
          <w:szCs w:val="26"/>
        </w:rPr>
      </w:pPr>
      <w:r w:rsidRPr="00B16486">
        <w:rPr>
          <w:rFonts w:ascii="Times New Roman" w:hAnsi="Times New Roman" w:cs="Times New Roman"/>
          <w:sz w:val="26"/>
          <w:szCs w:val="26"/>
        </w:rPr>
        <w:t>Date</w:t>
      </w:r>
      <w:r w:rsidRPr="00B16486">
        <w:rPr>
          <w:rFonts w:ascii="Times New Roman" w:hAnsi="Times New Roman" w:cs="Times New Roman"/>
          <w:sz w:val="26"/>
          <w:szCs w:val="26"/>
        </w:rPr>
        <w:tab/>
      </w:r>
      <w:r w:rsidRPr="00B16486">
        <w:rPr>
          <w:rFonts w:ascii="Times New Roman" w:hAnsi="Times New Roman" w:cs="Times New Roman"/>
          <w:sz w:val="26"/>
          <w:szCs w:val="26"/>
        </w:rPr>
        <w:tab/>
      </w:r>
      <w:r w:rsidRPr="00B16486">
        <w:rPr>
          <w:rFonts w:ascii="Times New Roman" w:hAnsi="Times New Roman" w:cs="Times New Roman"/>
          <w:sz w:val="26"/>
          <w:szCs w:val="26"/>
        </w:rPr>
        <w:tab/>
      </w:r>
      <w:r w:rsidRPr="00B16486">
        <w:rPr>
          <w:rFonts w:ascii="Times New Roman" w:hAnsi="Times New Roman" w:cs="Times New Roman"/>
          <w:sz w:val="26"/>
          <w:szCs w:val="26"/>
        </w:rPr>
        <w:tab/>
      </w:r>
      <w:r w:rsidRPr="00B16486">
        <w:rPr>
          <w:rFonts w:ascii="Times New Roman" w:hAnsi="Times New Roman" w:cs="Times New Roman"/>
          <w:sz w:val="26"/>
          <w:szCs w:val="26"/>
        </w:rPr>
        <w:tab/>
      </w:r>
      <w:r w:rsidRPr="00B16486">
        <w:rPr>
          <w:rFonts w:ascii="Times New Roman" w:hAnsi="Times New Roman" w:cs="Times New Roman"/>
          <w:sz w:val="26"/>
          <w:szCs w:val="26"/>
        </w:rPr>
        <w:tab/>
      </w:r>
      <w:r w:rsidRPr="00B16486">
        <w:rPr>
          <w:rFonts w:ascii="Times New Roman" w:hAnsi="Times New Roman" w:cs="Times New Roman"/>
          <w:sz w:val="26"/>
          <w:szCs w:val="26"/>
        </w:rPr>
        <w:tab/>
        <w:t>Signature</w:t>
      </w:r>
    </w:p>
    <w:p w14:paraId="05080A32" w14:textId="77777777" w:rsidR="008B265F" w:rsidRPr="00B16486" w:rsidRDefault="008B265F" w:rsidP="00B16486">
      <w:pPr>
        <w:pStyle w:val="Default"/>
        <w:keepLines/>
        <w:widowControl w:val="0"/>
        <w:jc w:val="both"/>
        <w:rPr>
          <w:rFonts w:ascii="Times New Roman" w:hAnsi="Times New Roman" w:cs="Times New Roman"/>
          <w:sz w:val="26"/>
          <w:szCs w:val="26"/>
        </w:rPr>
      </w:pPr>
    </w:p>
    <w:p w14:paraId="061122B9" w14:textId="77777777" w:rsidR="008B265F" w:rsidRPr="00B16486" w:rsidRDefault="008B265F" w:rsidP="00B16486">
      <w:pPr>
        <w:pStyle w:val="Default"/>
        <w:keepLines/>
        <w:widowControl w:val="0"/>
        <w:jc w:val="both"/>
        <w:rPr>
          <w:rFonts w:ascii="Times New Roman" w:hAnsi="Times New Roman" w:cs="Times New Roman"/>
          <w:sz w:val="26"/>
          <w:szCs w:val="26"/>
          <w:u w:val="single"/>
        </w:rPr>
      </w:pPr>
      <w:r w:rsidRPr="00B16486">
        <w:rPr>
          <w:rFonts w:ascii="Times New Roman" w:hAnsi="Times New Roman" w:cs="Times New Roman"/>
          <w:sz w:val="26"/>
          <w:szCs w:val="26"/>
        </w:rPr>
        <w:tab/>
      </w:r>
      <w:r w:rsidRPr="00B16486">
        <w:rPr>
          <w:rFonts w:ascii="Times New Roman" w:hAnsi="Times New Roman" w:cs="Times New Roman"/>
          <w:sz w:val="26"/>
          <w:szCs w:val="26"/>
        </w:rPr>
        <w:tab/>
      </w:r>
      <w:r w:rsidRPr="00B16486">
        <w:rPr>
          <w:rFonts w:ascii="Times New Roman" w:hAnsi="Times New Roman" w:cs="Times New Roman"/>
          <w:sz w:val="26"/>
          <w:szCs w:val="26"/>
        </w:rPr>
        <w:tab/>
      </w:r>
      <w:r w:rsidRPr="00B16486">
        <w:rPr>
          <w:rFonts w:ascii="Times New Roman" w:hAnsi="Times New Roman" w:cs="Times New Roman"/>
          <w:sz w:val="26"/>
          <w:szCs w:val="26"/>
        </w:rPr>
        <w:tab/>
      </w:r>
      <w:r w:rsidRPr="00B16486">
        <w:rPr>
          <w:rFonts w:ascii="Times New Roman" w:hAnsi="Times New Roman" w:cs="Times New Roman"/>
          <w:sz w:val="26"/>
          <w:szCs w:val="26"/>
        </w:rPr>
        <w:tab/>
      </w:r>
      <w:r w:rsidRPr="00B16486">
        <w:rPr>
          <w:rFonts w:ascii="Times New Roman" w:hAnsi="Times New Roman" w:cs="Times New Roman"/>
          <w:sz w:val="26"/>
          <w:szCs w:val="26"/>
        </w:rPr>
        <w:tab/>
      </w:r>
      <w:r w:rsidRPr="00B16486">
        <w:rPr>
          <w:rFonts w:ascii="Times New Roman" w:hAnsi="Times New Roman" w:cs="Times New Roman"/>
          <w:sz w:val="26"/>
          <w:szCs w:val="26"/>
        </w:rPr>
        <w:tab/>
      </w:r>
      <w:r w:rsidRPr="00B16486">
        <w:rPr>
          <w:rFonts w:ascii="Times New Roman" w:hAnsi="Times New Roman" w:cs="Times New Roman"/>
          <w:sz w:val="26"/>
          <w:szCs w:val="26"/>
          <w:u w:val="single"/>
        </w:rPr>
        <w:tab/>
      </w:r>
      <w:r w:rsidRPr="00B16486">
        <w:rPr>
          <w:rFonts w:ascii="Times New Roman" w:hAnsi="Times New Roman" w:cs="Times New Roman"/>
          <w:sz w:val="26"/>
          <w:szCs w:val="26"/>
          <w:u w:val="single"/>
        </w:rPr>
        <w:tab/>
      </w:r>
      <w:r w:rsidRPr="00B16486">
        <w:rPr>
          <w:rFonts w:ascii="Times New Roman" w:hAnsi="Times New Roman" w:cs="Times New Roman"/>
          <w:sz w:val="26"/>
          <w:szCs w:val="26"/>
          <w:u w:val="single"/>
        </w:rPr>
        <w:tab/>
      </w:r>
      <w:r w:rsidRPr="00B16486">
        <w:rPr>
          <w:rFonts w:ascii="Times New Roman" w:hAnsi="Times New Roman" w:cs="Times New Roman"/>
          <w:sz w:val="26"/>
          <w:szCs w:val="26"/>
          <w:u w:val="single"/>
        </w:rPr>
        <w:tab/>
      </w:r>
      <w:r w:rsidRPr="00B16486">
        <w:rPr>
          <w:rFonts w:ascii="Times New Roman" w:hAnsi="Times New Roman" w:cs="Times New Roman"/>
          <w:sz w:val="26"/>
          <w:szCs w:val="26"/>
          <w:u w:val="single"/>
        </w:rPr>
        <w:tab/>
      </w:r>
      <w:r w:rsidRPr="00B16486">
        <w:rPr>
          <w:rFonts w:ascii="Times New Roman" w:hAnsi="Times New Roman" w:cs="Times New Roman"/>
          <w:sz w:val="26"/>
          <w:szCs w:val="26"/>
          <w:u w:val="single"/>
        </w:rPr>
        <w:tab/>
      </w:r>
    </w:p>
    <w:p w14:paraId="01703551" w14:textId="368E3744" w:rsidR="00C171C3" w:rsidRPr="001A6413" w:rsidRDefault="008B265F" w:rsidP="00B16486">
      <w:pPr>
        <w:pStyle w:val="ListParagraph"/>
        <w:keepLines/>
        <w:ind w:left="0"/>
        <w:jc w:val="both"/>
        <w:rPr>
          <w:rFonts w:ascii="Times New Roman" w:hAnsi="Times New Roman"/>
          <w:sz w:val="26"/>
          <w:szCs w:val="26"/>
        </w:rPr>
      </w:pPr>
      <w:r w:rsidRPr="001A6413">
        <w:rPr>
          <w:rFonts w:ascii="Times New Roman" w:hAnsi="Times New Roman"/>
          <w:sz w:val="26"/>
          <w:szCs w:val="26"/>
        </w:rPr>
        <w:tab/>
      </w:r>
      <w:r w:rsidRPr="001A6413">
        <w:rPr>
          <w:rFonts w:ascii="Times New Roman" w:hAnsi="Times New Roman"/>
          <w:sz w:val="26"/>
          <w:szCs w:val="26"/>
        </w:rPr>
        <w:tab/>
      </w:r>
      <w:r w:rsidR="00E80D4A" w:rsidRPr="001A6413">
        <w:rPr>
          <w:rFonts w:ascii="Times New Roman" w:hAnsi="Times New Roman"/>
          <w:sz w:val="26"/>
          <w:szCs w:val="26"/>
        </w:rPr>
        <w:tab/>
      </w:r>
      <w:r w:rsidRPr="001A6413">
        <w:rPr>
          <w:rFonts w:ascii="Times New Roman" w:hAnsi="Times New Roman"/>
          <w:sz w:val="26"/>
          <w:szCs w:val="26"/>
        </w:rPr>
        <w:tab/>
      </w:r>
      <w:r w:rsidRPr="001A6413">
        <w:rPr>
          <w:rFonts w:ascii="Times New Roman" w:hAnsi="Times New Roman"/>
          <w:sz w:val="26"/>
          <w:szCs w:val="26"/>
        </w:rPr>
        <w:tab/>
      </w:r>
      <w:r w:rsidRPr="001A6413">
        <w:rPr>
          <w:rFonts w:ascii="Times New Roman" w:hAnsi="Times New Roman"/>
          <w:sz w:val="26"/>
          <w:szCs w:val="26"/>
        </w:rPr>
        <w:tab/>
      </w:r>
      <w:r w:rsidRPr="001A6413">
        <w:rPr>
          <w:rFonts w:ascii="Times New Roman" w:hAnsi="Times New Roman"/>
          <w:sz w:val="26"/>
          <w:szCs w:val="26"/>
        </w:rPr>
        <w:tab/>
      </w:r>
      <w:r w:rsidR="00E80D4A" w:rsidRPr="001A6413">
        <w:rPr>
          <w:rFonts w:ascii="Times New Roman" w:hAnsi="Times New Roman"/>
          <w:sz w:val="26"/>
          <w:szCs w:val="26"/>
        </w:rPr>
        <w:t>Printed Name</w:t>
      </w:r>
    </w:p>
    <w:p w14:paraId="6988EF18" w14:textId="77777777" w:rsidR="00A77742" w:rsidRPr="00D24F75" w:rsidRDefault="00A77742" w:rsidP="00FB1AF2">
      <w:pPr>
        <w:rPr>
          <w:rFonts w:ascii="Times New Roman" w:hAnsi="Times New Roman"/>
          <w:sz w:val="26"/>
          <w:szCs w:val="26"/>
        </w:rPr>
      </w:pPr>
    </w:p>
    <w:p w14:paraId="47394B2D" w14:textId="19110B7D" w:rsidR="00F420D5" w:rsidRDefault="00F420D5" w:rsidP="00FB1AF2">
      <w:pPr>
        <w:rPr>
          <w:rFonts w:ascii="Times New Roman" w:hAnsi="Times New Roman"/>
          <w:sz w:val="26"/>
          <w:szCs w:val="26"/>
        </w:rPr>
      </w:pPr>
    </w:p>
    <w:p w14:paraId="3DF266B1" w14:textId="49ECE832" w:rsidR="00F420D5" w:rsidRDefault="00F420D5" w:rsidP="00FB1AF2">
      <w:pPr>
        <w:rPr>
          <w:rFonts w:ascii="Times New Roman" w:hAnsi="Times New Roman"/>
          <w:sz w:val="26"/>
          <w:szCs w:val="26"/>
        </w:rPr>
      </w:pPr>
    </w:p>
    <w:p w14:paraId="20949969" w14:textId="54F67D20" w:rsidR="00F420D5" w:rsidRDefault="00F420D5" w:rsidP="00FB1AF2">
      <w:pPr>
        <w:rPr>
          <w:rFonts w:ascii="Times New Roman" w:hAnsi="Times New Roman"/>
          <w:sz w:val="26"/>
          <w:szCs w:val="26"/>
        </w:rPr>
      </w:pPr>
    </w:p>
    <w:p w14:paraId="0F2B1390" w14:textId="33F9A172" w:rsidR="00F420D5" w:rsidRDefault="00F420D5" w:rsidP="00FB1AF2">
      <w:pPr>
        <w:rPr>
          <w:rFonts w:ascii="Times New Roman" w:hAnsi="Times New Roman"/>
          <w:sz w:val="26"/>
          <w:szCs w:val="26"/>
        </w:rPr>
      </w:pPr>
    </w:p>
    <w:p w14:paraId="0AB366F0" w14:textId="6FDA8038" w:rsidR="00F420D5" w:rsidRDefault="00F420D5" w:rsidP="00FB1AF2">
      <w:pPr>
        <w:rPr>
          <w:rFonts w:ascii="Times New Roman" w:hAnsi="Times New Roman"/>
          <w:sz w:val="26"/>
          <w:szCs w:val="26"/>
        </w:rPr>
      </w:pPr>
    </w:p>
    <w:p w14:paraId="2C75D051" w14:textId="6EF1276F" w:rsidR="00F420D5" w:rsidRDefault="00F420D5" w:rsidP="00FB1AF2">
      <w:pPr>
        <w:rPr>
          <w:rFonts w:ascii="Times New Roman" w:hAnsi="Times New Roman"/>
          <w:sz w:val="26"/>
          <w:szCs w:val="26"/>
        </w:rPr>
      </w:pPr>
    </w:p>
    <w:p w14:paraId="3482C523" w14:textId="04F114C7" w:rsidR="00F420D5" w:rsidRDefault="00F420D5" w:rsidP="00FB1AF2">
      <w:pPr>
        <w:rPr>
          <w:rFonts w:ascii="Times New Roman" w:hAnsi="Times New Roman"/>
          <w:sz w:val="26"/>
          <w:szCs w:val="26"/>
        </w:rPr>
      </w:pPr>
    </w:p>
    <w:p w14:paraId="2FB6D562" w14:textId="0A1BB964" w:rsidR="00F420D5" w:rsidRDefault="00F420D5" w:rsidP="00FB1AF2">
      <w:pPr>
        <w:rPr>
          <w:rFonts w:ascii="Times New Roman" w:hAnsi="Times New Roman"/>
          <w:sz w:val="26"/>
          <w:szCs w:val="26"/>
        </w:rPr>
      </w:pPr>
    </w:p>
    <w:p w14:paraId="64A3EB05" w14:textId="1FD71203" w:rsidR="00F420D5" w:rsidRDefault="00F420D5" w:rsidP="00FB1AF2">
      <w:pPr>
        <w:rPr>
          <w:rFonts w:ascii="Times New Roman" w:hAnsi="Times New Roman"/>
          <w:sz w:val="26"/>
          <w:szCs w:val="26"/>
        </w:rPr>
      </w:pPr>
    </w:p>
    <w:p w14:paraId="18DACA45" w14:textId="59120F17" w:rsidR="00F420D5" w:rsidRDefault="00F420D5" w:rsidP="00FB1AF2">
      <w:pPr>
        <w:rPr>
          <w:rFonts w:ascii="Times New Roman" w:hAnsi="Times New Roman"/>
          <w:sz w:val="26"/>
          <w:szCs w:val="26"/>
        </w:rPr>
      </w:pPr>
    </w:p>
    <w:p w14:paraId="24D9BE86" w14:textId="77777777" w:rsidR="001049A0" w:rsidRPr="00D24F75" w:rsidRDefault="001049A0" w:rsidP="00FB1AF2">
      <w:pPr>
        <w:rPr>
          <w:rFonts w:ascii="Times New Roman" w:hAnsi="Times New Roman"/>
          <w:sz w:val="26"/>
          <w:szCs w:val="26"/>
        </w:rPr>
      </w:pPr>
    </w:p>
    <w:p w14:paraId="2716BA32" w14:textId="77777777" w:rsidR="001A6413" w:rsidRPr="00D24F75" w:rsidRDefault="001A6413" w:rsidP="00605328">
      <w:pPr>
        <w:widowControl/>
        <w:autoSpaceDE w:val="0"/>
        <w:autoSpaceDN w:val="0"/>
        <w:adjustRightInd w:val="0"/>
        <w:spacing w:after="240"/>
        <w:rPr>
          <w:rFonts w:ascii="Times New Roman" w:hAnsi="Times New Roman"/>
          <w:sz w:val="26"/>
          <w:szCs w:val="26"/>
        </w:rPr>
      </w:pPr>
    </w:p>
    <w:p w14:paraId="2853F5F2" w14:textId="1AD76C4B" w:rsidR="001A6413" w:rsidRPr="00D24F75" w:rsidRDefault="001A6413" w:rsidP="001049A0">
      <w:pPr>
        <w:jc w:val="center"/>
        <w:rPr>
          <w:rFonts w:ascii="Times New Roman" w:hAnsi="Times New Roman"/>
          <w:sz w:val="26"/>
          <w:szCs w:val="26"/>
          <w:u w:val="single"/>
        </w:rPr>
      </w:pPr>
      <w:r w:rsidRPr="00D24F75">
        <w:rPr>
          <w:rFonts w:ascii="Times New Roman" w:hAnsi="Times New Roman"/>
          <w:sz w:val="26"/>
          <w:szCs w:val="26"/>
          <w:u w:val="single"/>
        </w:rPr>
        <w:lastRenderedPageBreak/>
        <w:t>Certificate of Service</w:t>
      </w:r>
    </w:p>
    <w:p w14:paraId="612EFE36" w14:textId="77777777" w:rsidR="001A6413" w:rsidRPr="00D24F75" w:rsidRDefault="001A6413" w:rsidP="00FB1AF2">
      <w:pPr>
        <w:rPr>
          <w:rFonts w:ascii="Times New Roman" w:hAnsi="Times New Roman"/>
          <w:sz w:val="26"/>
          <w:szCs w:val="26"/>
        </w:rPr>
      </w:pPr>
    </w:p>
    <w:p w14:paraId="48E58295" w14:textId="12429C8D" w:rsidR="00605328" w:rsidRDefault="00605328" w:rsidP="004C1BD4">
      <w:pPr>
        <w:widowControl/>
        <w:autoSpaceDE w:val="0"/>
        <w:autoSpaceDN w:val="0"/>
        <w:adjustRightInd w:val="0"/>
        <w:spacing w:after="240"/>
        <w:rPr>
          <w:rFonts w:ascii="Times New Roman" w:eastAsia="Calibri" w:hAnsi="Times New Roman"/>
          <w:snapToGrid/>
          <w:color w:val="000000" w:themeColor="text1"/>
          <w:sz w:val="26"/>
          <w:szCs w:val="26"/>
        </w:rPr>
      </w:pPr>
      <w:r w:rsidRPr="001A6413">
        <w:rPr>
          <w:rFonts w:ascii="Times New Roman" w:eastAsia="Calibri" w:hAnsi="Times New Roman"/>
          <w:snapToGrid/>
          <w:color w:val="000000" w:themeColor="text1"/>
          <w:sz w:val="26"/>
          <w:szCs w:val="26"/>
        </w:rPr>
        <w:t xml:space="preserve">I filed the ORIGINAL of this document with the Clerk of the Superior Court in </w:t>
      </w:r>
      <w:r w:rsidR="004C1BD4">
        <w:rPr>
          <w:rFonts w:ascii="Times New Roman" w:eastAsia="Calibri" w:hAnsi="Times New Roman"/>
          <w:snapToGrid/>
          <w:color w:val="000000" w:themeColor="text1"/>
          <w:sz w:val="26"/>
          <w:szCs w:val="26"/>
        </w:rPr>
        <w:t xml:space="preserve">Pima </w:t>
      </w:r>
      <w:r w:rsidRPr="001A6413">
        <w:rPr>
          <w:rFonts w:ascii="Times New Roman" w:eastAsia="Calibri" w:hAnsi="Times New Roman"/>
          <w:snapToGrid/>
          <w:color w:val="000000" w:themeColor="text1"/>
          <w:sz w:val="26"/>
          <w:szCs w:val="26"/>
        </w:rPr>
        <w:t>County</w:t>
      </w:r>
      <w:r w:rsidRPr="00DC5678">
        <w:rPr>
          <w:rFonts w:ascii="Times New Roman" w:eastAsia="Calibri" w:hAnsi="Times New Roman"/>
          <w:snapToGrid/>
          <w:color w:val="000000" w:themeColor="text1"/>
          <w:sz w:val="26"/>
          <w:szCs w:val="26"/>
        </w:rPr>
        <w:t xml:space="preserve"> on:</w:t>
      </w:r>
      <w:r>
        <w:rPr>
          <w:rFonts w:ascii="Times New Roman" w:eastAsia="Calibri" w:hAnsi="Times New Roman"/>
          <w:snapToGrid/>
          <w:color w:val="000000" w:themeColor="text1"/>
          <w:sz w:val="26"/>
          <w:szCs w:val="26"/>
        </w:rPr>
        <w:t xml:space="preserve">  </w:t>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rPr>
        <w:t>.</w:t>
      </w:r>
    </w:p>
    <w:p w14:paraId="27CF5A8F" w14:textId="419D75A8" w:rsidR="00605328" w:rsidRDefault="00605328" w:rsidP="00605328">
      <w:pPr>
        <w:widowControl/>
        <w:autoSpaceDE w:val="0"/>
        <w:autoSpaceDN w:val="0"/>
        <w:adjustRightInd w:val="0"/>
        <w:ind w:left="360" w:hanging="360"/>
        <w:rPr>
          <w:rFonts w:ascii="Times New Roman" w:eastAsia="Calibri" w:hAnsi="Times New Roman"/>
          <w:snapToGrid/>
          <w:color w:val="000000" w:themeColor="text1"/>
          <w:sz w:val="26"/>
          <w:szCs w:val="26"/>
        </w:rPr>
      </w:pP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rPr>
        <w:tab/>
        <w:t>(Month</w:t>
      </w: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rPr>
        <w:tab/>
        <w:t>Day</w:t>
      </w: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rPr>
        <w:tab/>
        <w:t>Year)</w:t>
      </w:r>
    </w:p>
    <w:p w14:paraId="58D1DDEA" w14:textId="41250EF2" w:rsidR="00605328" w:rsidRDefault="00605328" w:rsidP="00605328">
      <w:pPr>
        <w:widowControl/>
        <w:autoSpaceDE w:val="0"/>
        <w:autoSpaceDN w:val="0"/>
        <w:adjustRightInd w:val="0"/>
        <w:ind w:left="360" w:hanging="360"/>
        <w:rPr>
          <w:rFonts w:ascii="Times New Roman" w:eastAsia="Calibri" w:hAnsi="Times New Roman"/>
          <w:snapToGrid/>
          <w:color w:val="000000" w:themeColor="text1"/>
          <w:sz w:val="26"/>
          <w:szCs w:val="26"/>
        </w:rPr>
      </w:pPr>
    </w:p>
    <w:p w14:paraId="45BB3A32" w14:textId="77777777" w:rsidR="007226F4" w:rsidRDefault="007226F4" w:rsidP="00605328">
      <w:pPr>
        <w:widowControl/>
        <w:autoSpaceDE w:val="0"/>
        <w:autoSpaceDN w:val="0"/>
        <w:adjustRightInd w:val="0"/>
        <w:ind w:left="360" w:hanging="360"/>
        <w:rPr>
          <w:rFonts w:ascii="Times New Roman" w:eastAsia="Calibri" w:hAnsi="Times New Roman"/>
          <w:snapToGrid/>
          <w:color w:val="000000" w:themeColor="text1"/>
          <w:sz w:val="26"/>
          <w:szCs w:val="26"/>
        </w:rPr>
      </w:pPr>
    </w:p>
    <w:p w14:paraId="23B7FDB0" w14:textId="207C9AC7" w:rsidR="0044723E" w:rsidRDefault="0044723E" w:rsidP="0044723E">
      <w:pPr>
        <w:widowControl/>
        <w:autoSpaceDE w:val="0"/>
        <w:autoSpaceDN w:val="0"/>
        <w:adjustRightInd w:val="0"/>
        <w:spacing w:after="240"/>
        <w:rPr>
          <w:rFonts w:ascii="Times New Roman" w:eastAsia="Calibri" w:hAnsi="Times New Roman"/>
          <w:snapToGrid/>
          <w:color w:val="000000" w:themeColor="text1"/>
          <w:sz w:val="26"/>
          <w:szCs w:val="26"/>
        </w:rPr>
      </w:pPr>
      <w:r w:rsidRPr="00DC5678">
        <w:rPr>
          <w:rFonts w:ascii="Times New Roman" w:eastAsia="Calibri" w:hAnsi="Times New Roman"/>
          <w:snapToGrid/>
          <w:color w:val="000000" w:themeColor="text1"/>
          <w:sz w:val="26"/>
          <w:szCs w:val="26"/>
        </w:rPr>
        <w:t xml:space="preserve">I mailed/delivered a COPY of the document to the </w:t>
      </w:r>
      <w:r>
        <w:rPr>
          <w:rFonts w:ascii="Times New Roman" w:eastAsia="Calibri" w:hAnsi="Times New Roman"/>
          <w:snapToGrid/>
          <w:color w:val="000000" w:themeColor="text1"/>
          <w:sz w:val="26"/>
          <w:szCs w:val="26"/>
        </w:rPr>
        <w:t>Judicial Officer assigned</w:t>
      </w:r>
      <w:r w:rsidRPr="00DC5678">
        <w:rPr>
          <w:rFonts w:ascii="Times New Roman" w:eastAsia="Calibri" w:hAnsi="Times New Roman"/>
          <w:snapToGrid/>
          <w:color w:val="000000" w:themeColor="text1"/>
          <w:sz w:val="26"/>
          <w:szCs w:val="26"/>
        </w:rPr>
        <w:t xml:space="preserve"> to my</w:t>
      </w:r>
      <w:r>
        <w:rPr>
          <w:rFonts w:ascii="Times New Roman" w:eastAsia="Calibri" w:hAnsi="Times New Roman"/>
          <w:snapToGrid/>
          <w:color w:val="000000" w:themeColor="text1"/>
          <w:sz w:val="26"/>
          <w:szCs w:val="26"/>
        </w:rPr>
        <w:t xml:space="preserve"> </w:t>
      </w:r>
      <w:r w:rsidRPr="00DC5678">
        <w:rPr>
          <w:rFonts w:ascii="Times New Roman" w:eastAsia="Calibri" w:hAnsi="Times New Roman"/>
          <w:snapToGrid/>
          <w:color w:val="000000" w:themeColor="text1"/>
          <w:sz w:val="26"/>
          <w:szCs w:val="26"/>
        </w:rPr>
        <w:t xml:space="preserve">case, </w:t>
      </w:r>
    </w:p>
    <w:p w14:paraId="7B627885" w14:textId="1A755B48" w:rsidR="0044723E" w:rsidRDefault="0044723E" w:rsidP="0044723E">
      <w:pPr>
        <w:widowControl/>
        <w:autoSpaceDE w:val="0"/>
        <w:autoSpaceDN w:val="0"/>
        <w:adjustRightInd w:val="0"/>
        <w:rPr>
          <w:rFonts w:ascii="Times New Roman" w:eastAsia="Calibri" w:hAnsi="Times New Roman"/>
          <w:snapToGrid/>
          <w:color w:val="000000" w:themeColor="text1"/>
          <w:sz w:val="26"/>
          <w:szCs w:val="26"/>
        </w:rPr>
      </w:pPr>
      <w:r>
        <w:rPr>
          <w:rFonts w:ascii="Times New Roman" w:eastAsia="Calibri" w:hAnsi="Times New Roman"/>
          <w:snapToGrid/>
          <w:color w:val="000000" w:themeColor="text1"/>
          <w:sz w:val="26"/>
          <w:szCs w:val="26"/>
        </w:rPr>
        <w:t>Judge (or Commissioner)</w:t>
      </w: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sidR="00BD33F2">
        <w:rPr>
          <w:rFonts w:ascii="Times New Roman" w:eastAsia="Calibri" w:hAnsi="Times New Roman"/>
          <w:snapToGrid/>
          <w:color w:val="000000" w:themeColor="text1"/>
          <w:sz w:val="26"/>
          <w:szCs w:val="26"/>
          <w:u w:val="single"/>
        </w:rPr>
        <w:tab/>
      </w:r>
      <w:r w:rsidR="00BD33F2">
        <w:rPr>
          <w:rFonts w:ascii="Times New Roman" w:eastAsia="Calibri" w:hAnsi="Times New Roman"/>
          <w:snapToGrid/>
          <w:color w:val="000000" w:themeColor="text1"/>
          <w:sz w:val="26"/>
          <w:szCs w:val="26"/>
          <w:u w:val="single"/>
        </w:rPr>
        <w:tab/>
      </w:r>
      <w:r w:rsidRPr="00DC5678">
        <w:rPr>
          <w:rFonts w:ascii="Times New Roman" w:eastAsia="Calibri" w:hAnsi="Times New Roman"/>
          <w:snapToGrid/>
          <w:color w:val="000000" w:themeColor="text1"/>
          <w:sz w:val="26"/>
          <w:szCs w:val="26"/>
        </w:rPr>
        <w:t>,</w:t>
      </w:r>
    </w:p>
    <w:p w14:paraId="0BB68027" w14:textId="696FBF49" w:rsidR="0044723E" w:rsidRDefault="0044723E" w:rsidP="00F02E71">
      <w:pPr>
        <w:widowControl/>
        <w:autoSpaceDE w:val="0"/>
        <w:autoSpaceDN w:val="0"/>
        <w:adjustRightInd w:val="0"/>
        <w:spacing w:after="240"/>
        <w:ind w:left="2880" w:firstLine="720"/>
        <w:rPr>
          <w:rFonts w:ascii="Times New Roman" w:eastAsia="Calibri" w:hAnsi="Times New Roman"/>
          <w:snapToGrid/>
          <w:color w:val="000000" w:themeColor="text1"/>
          <w:sz w:val="26"/>
          <w:szCs w:val="26"/>
        </w:rPr>
      </w:pPr>
      <w:r>
        <w:rPr>
          <w:rFonts w:ascii="Times New Roman" w:eastAsia="Calibri" w:hAnsi="Times New Roman"/>
          <w:snapToGrid/>
          <w:color w:val="000000" w:themeColor="text1"/>
          <w:sz w:val="26"/>
          <w:szCs w:val="26"/>
        </w:rPr>
        <w:t xml:space="preserve">(Name of </w:t>
      </w:r>
      <w:r w:rsidR="00BD33F2">
        <w:rPr>
          <w:rFonts w:ascii="Times New Roman" w:eastAsia="Calibri" w:hAnsi="Times New Roman"/>
          <w:snapToGrid/>
          <w:color w:val="000000" w:themeColor="text1"/>
          <w:sz w:val="26"/>
          <w:szCs w:val="26"/>
        </w:rPr>
        <w:t>Judicial Officer assigned to your case</w:t>
      </w:r>
      <w:r w:rsidRPr="00DC5678">
        <w:rPr>
          <w:rFonts w:ascii="Times New Roman" w:eastAsia="Calibri" w:hAnsi="Times New Roman"/>
          <w:snapToGrid/>
          <w:color w:val="000000" w:themeColor="text1"/>
          <w:sz w:val="26"/>
          <w:szCs w:val="26"/>
        </w:rPr>
        <w:t>)</w:t>
      </w:r>
    </w:p>
    <w:p w14:paraId="735F1921" w14:textId="77777777" w:rsidR="0044723E" w:rsidRDefault="0044723E" w:rsidP="0044723E">
      <w:pPr>
        <w:widowControl/>
        <w:autoSpaceDE w:val="0"/>
        <w:autoSpaceDN w:val="0"/>
        <w:adjustRightInd w:val="0"/>
        <w:rPr>
          <w:rFonts w:ascii="Times New Roman" w:eastAsia="Calibri" w:hAnsi="Times New Roman"/>
          <w:snapToGrid/>
          <w:color w:val="000000" w:themeColor="text1"/>
          <w:sz w:val="26"/>
          <w:szCs w:val="26"/>
        </w:rPr>
      </w:pPr>
      <w:r>
        <w:rPr>
          <w:rFonts w:ascii="Times New Roman" w:eastAsia="Calibri" w:hAnsi="Times New Roman"/>
          <w:snapToGrid/>
          <w:color w:val="000000" w:themeColor="text1"/>
          <w:sz w:val="26"/>
          <w:szCs w:val="26"/>
        </w:rPr>
        <w:t>o</w:t>
      </w:r>
      <w:r w:rsidRPr="00980B99">
        <w:rPr>
          <w:rFonts w:ascii="Times New Roman" w:eastAsia="Calibri" w:hAnsi="Times New Roman"/>
          <w:snapToGrid/>
          <w:color w:val="000000" w:themeColor="text1"/>
          <w:sz w:val="26"/>
          <w:szCs w:val="26"/>
        </w:rPr>
        <w:t>n</w:t>
      </w:r>
      <w:r w:rsidRPr="00980B99">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rPr>
        <w:t>.</w:t>
      </w:r>
      <w:r>
        <w:rPr>
          <w:rFonts w:ascii="Times New Roman" w:eastAsia="Calibri" w:hAnsi="Times New Roman"/>
          <w:snapToGrid/>
          <w:color w:val="000000" w:themeColor="text1"/>
          <w:sz w:val="26"/>
          <w:szCs w:val="26"/>
        </w:rPr>
        <w:tab/>
      </w:r>
    </w:p>
    <w:p w14:paraId="2253F356" w14:textId="77777777" w:rsidR="0044723E" w:rsidRDefault="0044723E" w:rsidP="0044723E">
      <w:pPr>
        <w:widowControl/>
        <w:autoSpaceDE w:val="0"/>
        <w:autoSpaceDN w:val="0"/>
        <w:adjustRightInd w:val="0"/>
        <w:ind w:left="360" w:hanging="360"/>
        <w:rPr>
          <w:rFonts w:ascii="Times New Roman" w:eastAsia="Calibri" w:hAnsi="Times New Roman"/>
          <w:snapToGrid/>
          <w:color w:val="000000" w:themeColor="text1"/>
          <w:sz w:val="26"/>
          <w:szCs w:val="26"/>
        </w:rPr>
      </w:pP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rPr>
        <w:tab/>
        <w:t>(Month</w:t>
      </w: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rPr>
        <w:tab/>
        <w:t>Day</w:t>
      </w: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rPr>
        <w:tab/>
        <w:t>Year)</w:t>
      </w:r>
    </w:p>
    <w:p w14:paraId="7EE6E73B" w14:textId="77777777" w:rsidR="0044723E" w:rsidRDefault="0044723E" w:rsidP="00605328">
      <w:pPr>
        <w:widowControl/>
        <w:autoSpaceDE w:val="0"/>
        <w:autoSpaceDN w:val="0"/>
        <w:adjustRightInd w:val="0"/>
        <w:ind w:left="360" w:hanging="360"/>
        <w:rPr>
          <w:rFonts w:ascii="Times New Roman" w:eastAsia="Calibri" w:hAnsi="Times New Roman"/>
          <w:snapToGrid/>
          <w:color w:val="000000" w:themeColor="text1"/>
          <w:sz w:val="26"/>
          <w:szCs w:val="26"/>
        </w:rPr>
      </w:pPr>
    </w:p>
    <w:p w14:paraId="297FEF27" w14:textId="674A77B1" w:rsidR="00605328" w:rsidRDefault="00605328" w:rsidP="00605328">
      <w:pPr>
        <w:widowControl/>
        <w:autoSpaceDE w:val="0"/>
        <w:autoSpaceDN w:val="0"/>
        <w:adjustRightInd w:val="0"/>
        <w:spacing w:after="240"/>
        <w:rPr>
          <w:rFonts w:ascii="Times New Roman" w:eastAsia="Calibri" w:hAnsi="Times New Roman"/>
          <w:snapToGrid/>
          <w:color w:val="000000" w:themeColor="text1"/>
          <w:sz w:val="26"/>
          <w:szCs w:val="26"/>
        </w:rPr>
      </w:pPr>
      <w:r w:rsidRPr="00DC5678">
        <w:rPr>
          <w:rFonts w:ascii="Times New Roman" w:eastAsia="Calibri" w:hAnsi="Times New Roman"/>
          <w:snapToGrid/>
          <w:color w:val="000000" w:themeColor="text1"/>
          <w:sz w:val="26"/>
          <w:szCs w:val="26"/>
        </w:rPr>
        <w:t xml:space="preserve">I mailed/delivered a COPY of the document to the </w:t>
      </w:r>
      <w:r>
        <w:rPr>
          <w:rFonts w:ascii="Times New Roman" w:eastAsia="Calibri" w:hAnsi="Times New Roman"/>
          <w:snapToGrid/>
          <w:color w:val="000000" w:themeColor="text1"/>
          <w:sz w:val="26"/>
          <w:szCs w:val="26"/>
        </w:rPr>
        <w:t>other party/parties</w:t>
      </w:r>
      <w:r w:rsidRPr="00DC5678">
        <w:rPr>
          <w:rFonts w:ascii="Times New Roman" w:eastAsia="Calibri" w:hAnsi="Times New Roman"/>
          <w:snapToGrid/>
          <w:color w:val="000000" w:themeColor="text1"/>
          <w:sz w:val="26"/>
          <w:szCs w:val="26"/>
        </w:rPr>
        <w:t xml:space="preserve"> to my</w:t>
      </w:r>
      <w:r>
        <w:rPr>
          <w:rFonts w:ascii="Times New Roman" w:eastAsia="Calibri" w:hAnsi="Times New Roman"/>
          <w:snapToGrid/>
          <w:color w:val="000000" w:themeColor="text1"/>
          <w:sz w:val="26"/>
          <w:szCs w:val="26"/>
        </w:rPr>
        <w:t xml:space="preserve"> </w:t>
      </w:r>
      <w:r w:rsidRPr="00DC5678">
        <w:rPr>
          <w:rFonts w:ascii="Times New Roman" w:eastAsia="Calibri" w:hAnsi="Times New Roman"/>
          <w:snapToGrid/>
          <w:color w:val="000000" w:themeColor="text1"/>
          <w:sz w:val="26"/>
          <w:szCs w:val="26"/>
        </w:rPr>
        <w:t xml:space="preserve">case, </w:t>
      </w:r>
    </w:p>
    <w:p w14:paraId="2C06611E" w14:textId="002A8D4B" w:rsidR="00605328" w:rsidRDefault="00605328" w:rsidP="00605328">
      <w:pPr>
        <w:widowControl/>
        <w:autoSpaceDE w:val="0"/>
        <w:autoSpaceDN w:val="0"/>
        <w:adjustRightInd w:val="0"/>
        <w:rPr>
          <w:rFonts w:ascii="Times New Roman" w:eastAsia="Calibri" w:hAnsi="Times New Roman"/>
          <w:snapToGrid/>
          <w:color w:val="000000" w:themeColor="text1"/>
          <w:sz w:val="26"/>
          <w:szCs w:val="26"/>
        </w:rPr>
      </w:pP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rPr>
        <w:tab/>
      </w:r>
      <w:r w:rsidRPr="004C1BD4">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sidRPr="00DC5678">
        <w:rPr>
          <w:rFonts w:ascii="Times New Roman" w:eastAsia="Calibri" w:hAnsi="Times New Roman"/>
          <w:snapToGrid/>
          <w:color w:val="000000" w:themeColor="text1"/>
          <w:sz w:val="26"/>
          <w:szCs w:val="26"/>
        </w:rPr>
        <w:t>,</w:t>
      </w:r>
    </w:p>
    <w:p w14:paraId="0BC88D59" w14:textId="18654B7B" w:rsidR="00605328" w:rsidRDefault="00605328" w:rsidP="00F02E71">
      <w:pPr>
        <w:widowControl/>
        <w:autoSpaceDE w:val="0"/>
        <w:autoSpaceDN w:val="0"/>
        <w:adjustRightInd w:val="0"/>
        <w:spacing w:after="240"/>
        <w:ind w:left="3600" w:firstLine="720"/>
        <w:rPr>
          <w:rFonts w:ascii="Times New Roman" w:eastAsia="Calibri" w:hAnsi="Times New Roman"/>
          <w:snapToGrid/>
          <w:color w:val="000000" w:themeColor="text1"/>
          <w:sz w:val="26"/>
          <w:szCs w:val="26"/>
        </w:rPr>
      </w:pPr>
      <w:r>
        <w:rPr>
          <w:rFonts w:ascii="Times New Roman" w:eastAsia="Calibri" w:hAnsi="Times New Roman"/>
          <w:snapToGrid/>
          <w:color w:val="000000" w:themeColor="text1"/>
          <w:sz w:val="26"/>
          <w:szCs w:val="26"/>
        </w:rPr>
        <w:t>(Name of Party</w:t>
      </w:r>
      <w:r w:rsidRPr="00DC5678">
        <w:rPr>
          <w:rFonts w:ascii="Times New Roman" w:eastAsia="Calibri" w:hAnsi="Times New Roman"/>
          <w:snapToGrid/>
          <w:color w:val="000000" w:themeColor="text1"/>
          <w:sz w:val="26"/>
          <w:szCs w:val="26"/>
        </w:rPr>
        <w:t>)</w:t>
      </w:r>
    </w:p>
    <w:p w14:paraId="27E353D1" w14:textId="77777777" w:rsidR="00605328" w:rsidRDefault="00605328" w:rsidP="00605328">
      <w:pPr>
        <w:widowControl/>
        <w:autoSpaceDE w:val="0"/>
        <w:autoSpaceDN w:val="0"/>
        <w:adjustRightInd w:val="0"/>
        <w:rPr>
          <w:rFonts w:ascii="Times New Roman" w:eastAsia="Calibri" w:hAnsi="Times New Roman"/>
          <w:snapToGrid/>
          <w:color w:val="000000" w:themeColor="text1"/>
          <w:sz w:val="26"/>
          <w:szCs w:val="26"/>
        </w:rPr>
      </w:pPr>
      <w:r>
        <w:rPr>
          <w:rFonts w:ascii="Times New Roman" w:eastAsia="Calibri" w:hAnsi="Times New Roman"/>
          <w:snapToGrid/>
          <w:color w:val="000000" w:themeColor="text1"/>
          <w:sz w:val="26"/>
          <w:szCs w:val="26"/>
        </w:rPr>
        <w:t>o</w:t>
      </w:r>
      <w:r w:rsidRPr="00980B99">
        <w:rPr>
          <w:rFonts w:ascii="Times New Roman" w:eastAsia="Calibri" w:hAnsi="Times New Roman"/>
          <w:snapToGrid/>
          <w:color w:val="000000" w:themeColor="text1"/>
          <w:sz w:val="26"/>
          <w:szCs w:val="26"/>
        </w:rPr>
        <w:t>n</w:t>
      </w:r>
      <w:r w:rsidRPr="00980B99">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rPr>
        <w:t>.</w:t>
      </w:r>
      <w:r>
        <w:rPr>
          <w:rFonts w:ascii="Times New Roman" w:eastAsia="Calibri" w:hAnsi="Times New Roman"/>
          <w:snapToGrid/>
          <w:color w:val="000000" w:themeColor="text1"/>
          <w:sz w:val="26"/>
          <w:szCs w:val="26"/>
        </w:rPr>
        <w:tab/>
      </w:r>
    </w:p>
    <w:p w14:paraId="57135383" w14:textId="77777777" w:rsidR="00605328" w:rsidRDefault="00605328" w:rsidP="00605328">
      <w:pPr>
        <w:widowControl/>
        <w:autoSpaceDE w:val="0"/>
        <w:autoSpaceDN w:val="0"/>
        <w:adjustRightInd w:val="0"/>
        <w:ind w:left="360" w:hanging="360"/>
        <w:rPr>
          <w:rFonts w:ascii="Times New Roman" w:eastAsia="Calibri" w:hAnsi="Times New Roman"/>
          <w:snapToGrid/>
          <w:color w:val="000000" w:themeColor="text1"/>
          <w:sz w:val="26"/>
          <w:szCs w:val="26"/>
        </w:rPr>
      </w:pP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rPr>
        <w:tab/>
        <w:t>(Month</w:t>
      </w: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rPr>
        <w:tab/>
        <w:t>Day</w:t>
      </w: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rPr>
        <w:tab/>
        <w:t>Year)</w:t>
      </w:r>
    </w:p>
    <w:p w14:paraId="1B77B996" w14:textId="77777777" w:rsidR="00605328" w:rsidRDefault="00605328" w:rsidP="00605328">
      <w:pPr>
        <w:widowControl/>
        <w:autoSpaceDE w:val="0"/>
        <w:autoSpaceDN w:val="0"/>
        <w:adjustRightInd w:val="0"/>
        <w:ind w:left="360" w:hanging="360"/>
        <w:rPr>
          <w:rFonts w:ascii="Times New Roman" w:eastAsia="Calibri" w:hAnsi="Times New Roman"/>
          <w:snapToGrid/>
          <w:color w:val="000000" w:themeColor="text1"/>
          <w:sz w:val="26"/>
          <w:szCs w:val="26"/>
        </w:rPr>
      </w:pPr>
    </w:p>
    <w:p w14:paraId="2886B545" w14:textId="69A66811" w:rsidR="00605328" w:rsidRDefault="00605328" w:rsidP="00605328">
      <w:pPr>
        <w:widowControl/>
        <w:autoSpaceDE w:val="0"/>
        <w:autoSpaceDN w:val="0"/>
        <w:adjustRightInd w:val="0"/>
        <w:rPr>
          <w:rFonts w:ascii="Times New Roman" w:eastAsia="Calibri" w:hAnsi="Times New Roman"/>
          <w:snapToGrid/>
          <w:color w:val="000000" w:themeColor="text1"/>
          <w:sz w:val="26"/>
          <w:szCs w:val="26"/>
        </w:rPr>
      </w:pP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rPr>
        <w:tab/>
      </w:r>
      <w:r w:rsidRPr="00F9170E">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sidRPr="00DC5678">
        <w:rPr>
          <w:rFonts w:ascii="Times New Roman" w:eastAsia="Calibri" w:hAnsi="Times New Roman"/>
          <w:snapToGrid/>
          <w:color w:val="000000" w:themeColor="text1"/>
          <w:sz w:val="26"/>
          <w:szCs w:val="26"/>
        </w:rPr>
        <w:t>,</w:t>
      </w:r>
    </w:p>
    <w:p w14:paraId="52E4CE04" w14:textId="77777777" w:rsidR="00605328" w:rsidRDefault="00605328" w:rsidP="00605328">
      <w:pPr>
        <w:widowControl/>
        <w:autoSpaceDE w:val="0"/>
        <w:autoSpaceDN w:val="0"/>
        <w:adjustRightInd w:val="0"/>
        <w:spacing w:after="240"/>
        <w:ind w:left="3600" w:firstLine="720"/>
        <w:rPr>
          <w:rFonts w:ascii="Times New Roman" w:eastAsia="Calibri" w:hAnsi="Times New Roman"/>
          <w:snapToGrid/>
          <w:color w:val="000000" w:themeColor="text1"/>
          <w:sz w:val="26"/>
          <w:szCs w:val="26"/>
        </w:rPr>
      </w:pPr>
      <w:r>
        <w:rPr>
          <w:rFonts w:ascii="Times New Roman" w:eastAsia="Calibri" w:hAnsi="Times New Roman"/>
          <w:snapToGrid/>
          <w:color w:val="000000" w:themeColor="text1"/>
          <w:sz w:val="26"/>
          <w:szCs w:val="26"/>
        </w:rPr>
        <w:t>(Name of Party</w:t>
      </w:r>
      <w:r w:rsidRPr="00DC5678">
        <w:rPr>
          <w:rFonts w:ascii="Times New Roman" w:eastAsia="Calibri" w:hAnsi="Times New Roman"/>
          <w:snapToGrid/>
          <w:color w:val="000000" w:themeColor="text1"/>
          <w:sz w:val="26"/>
          <w:szCs w:val="26"/>
        </w:rPr>
        <w:t>)</w:t>
      </w:r>
    </w:p>
    <w:p w14:paraId="2EC040E7" w14:textId="77777777" w:rsidR="00605328" w:rsidRDefault="00605328" w:rsidP="00605328">
      <w:pPr>
        <w:widowControl/>
        <w:autoSpaceDE w:val="0"/>
        <w:autoSpaceDN w:val="0"/>
        <w:adjustRightInd w:val="0"/>
        <w:rPr>
          <w:rFonts w:ascii="Times New Roman" w:eastAsia="Calibri" w:hAnsi="Times New Roman"/>
          <w:snapToGrid/>
          <w:color w:val="000000" w:themeColor="text1"/>
          <w:sz w:val="26"/>
          <w:szCs w:val="26"/>
        </w:rPr>
      </w:pPr>
      <w:r>
        <w:rPr>
          <w:rFonts w:ascii="Times New Roman" w:eastAsia="Calibri" w:hAnsi="Times New Roman"/>
          <w:snapToGrid/>
          <w:color w:val="000000" w:themeColor="text1"/>
          <w:sz w:val="26"/>
          <w:szCs w:val="26"/>
        </w:rPr>
        <w:t>o</w:t>
      </w:r>
      <w:r w:rsidRPr="00980B99">
        <w:rPr>
          <w:rFonts w:ascii="Times New Roman" w:eastAsia="Calibri" w:hAnsi="Times New Roman"/>
          <w:snapToGrid/>
          <w:color w:val="000000" w:themeColor="text1"/>
          <w:sz w:val="26"/>
          <w:szCs w:val="26"/>
        </w:rPr>
        <w:t>n</w:t>
      </w:r>
      <w:r w:rsidRPr="00980B99">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rPr>
        <w:t>.</w:t>
      </w:r>
      <w:r>
        <w:rPr>
          <w:rFonts w:ascii="Times New Roman" w:eastAsia="Calibri" w:hAnsi="Times New Roman"/>
          <w:snapToGrid/>
          <w:color w:val="000000" w:themeColor="text1"/>
          <w:sz w:val="26"/>
          <w:szCs w:val="26"/>
        </w:rPr>
        <w:tab/>
      </w:r>
    </w:p>
    <w:p w14:paraId="2086A268" w14:textId="77777777" w:rsidR="00605328" w:rsidRDefault="00605328" w:rsidP="00605328">
      <w:pPr>
        <w:widowControl/>
        <w:autoSpaceDE w:val="0"/>
        <w:autoSpaceDN w:val="0"/>
        <w:adjustRightInd w:val="0"/>
        <w:ind w:left="360" w:hanging="360"/>
        <w:rPr>
          <w:rFonts w:ascii="Times New Roman" w:eastAsia="Calibri" w:hAnsi="Times New Roman"/>
          <w:snapToGrid/>
          <w:color w:val="000000" w:themeColor="text1"/>
          <w:sz w:val="26"/>
          <w:szCs w:val="26"/>
        </w:rPr>
      </w:pP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rPr>
        <w:tab/>
        <w:t>(Month</w:t>
      </w: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rPr>
        <w:tab/>
        <w:t>Day</w:t>
      </w:r>
      <w:r>
        <w:rPr>
          <w:rFonts w:ascii="Times New Roman" w:eastAsia="Calibri" w:hAnsi="Times New Roman"/>
          <w:snapToGrid/>
          <w:color w:val="000000" w:themeColor="text1"/>
          <w:sz w:val="26"/>
          <w:szCs w:val="26"/>
        </w:rPr>
        <w:tab/>
      </w:r>
      <w:r>
        <w:rPr>
          <w:rFonts w:ascii="Times New Roman" w:eastAsia="Calibri" w:hAnsi="Times New Roman"/>
          <w:snapToGrid/>
          <w:color w:val="000000" w:themeColor="text1"/>
          <w:sz w:val="26"/>
          <w:szCs w:val="26"/>
        </w:rPr>
        <w:tab/>
        <w:t>Year)</w:t>
      </w:r>
    </w:p>
    <w:p w14:paraId="5B175FAB" w14:textId="31D90E81" w:rsidR="00605328" w:rsidRDefault="00605328" w:rsidP="00605328">
      <w:pPr>
        <w:widowControl/>
        <w:autoSpaceDE w:val="0"/>
        <w:autoSpaceDN w:val="0"/>
        <w:adjustRightInd w:val="0"/>
        <w:ind w:left="360" w:hanging="360"/>
        <w:rPr>
          <w:rFonts w:ascii="Times New Roman" w:eastAsia="Calibri" w:hAnsi="Times New Roman"/>
          <w:snapToGrid/>
          <w:color w:val="000000" w:themeColor="text1"/>
          <w:sz w:val="26"/>
          <w:szCs w:val="26"/>
        </w:rPr>
      </w:pPr>
    </w:p>
    <w:p w14:paraId="5CD97138" w14:textId="77777777" w:rsidR="00605328" w:rsidRDefault="00605328" w:rsidP="00605328">
      <w:pPr>
        <w:widowControl/>
        <w:autoSpaceDE w:val="0"/>
        <w:autoSpaceDN w:val="0"/>
        <w:adjustRightInd w:val="0"/>
        <w:ind w:left="360" w:hanging="360"/>
        <w:rPr>
          <w:rFonts w:ascii="Times New Roman" w:eastAsia="Calibri" w:hAnsi="Times New Roman"/>
          <w:snapToGrid/>
          <w:color w:val="000000" w:themeColor="text1"/>
          <w:sz w:val="26"/>
          <w:szCs w:val="26"/>
        </w:rPr>
      </w:pPr>
    </w:p>
    <w:p w14:paraId="2ABE1B75" w14:textId="77777777" w:rsidR="00605328" w:rsidRDefault="00605328" w:rsidP="00605328">
      <w:pPr>
        <w:widowControl/>
        <w:jc w:val="both"/>
        <w:rPr>
          <w:rFonts w:ascii="Times New Roman" w:eastAsia="Calibri" w:hAnsi="Times New Roman"/>
          <w:snapToGrid/>
          <w:color w:val="000000" w:themeColor="text1"/>
          <w:sz w:val="26"/>
          <w:szCs w:val="26"/>
        </w:rPr>
      </w:pPr>
      <w:r w:rsidRPr="00DC5678">
        <w:rPr>
          <w:rFonts w:ascii="Times New Roman" w:eastAsia="Calibri" w:hAnsi="Times New Roman"/>
          <w:iCs/>
          <w:snapToGrid/>
          <w:color w:val="000000" w:themeColor="text1"/>
          <w:sz w:val="26"/>
          <w:szCs w:val="26"/>
        </w:rPr>
        <w:t xml:space="preserve">By signing below, I state to the Court, under penalty of law, </w:t>
      </w:r>
      <w:r>
        <w:rPr>
          <w:rFonts w:ascii="Times New Roman" w:eastAsia="Calibri" w:hAnsi="Times New Roman"/>
          <w:iCs/>
          <w:snapToGrid/>
          <w:color w:val="000000" w:themeColor="text1"/>
          <w:sz w:val="26"/>
          <w:szCs w:val="26"/>
        </w:rPr>
        <w:t xml:space="preserve">that </w:t>
      </w:r>
      <w:r w:rsidRPr="00DC5678">
        <w:rPr>
          <w:rFonts w:ascii="Times New Roman" w:eastAsia="Calibri" w:hAnsi="Times New Roman"/>
          <w:iCs/>
          <w:snapToGrid/>
          <w:color w:val="000000" w:themeColor="text1"/>
          <w:sz w:val="26"/>
          <w:szCs w:val="26"/>
        </w:rPr>
        <w:t xml:space="preserve">I have filed/mailed the document as shown above.  I understand that if I do not file/mail the document </w:t>
      </w:r>
      <w:r w:rsidRPr="00DC5678">
        <w:rPr>
          <w:rFonts w:ascii="Times New Roman" w:eastAsia="Calibri" w:hAnsi="Times New Roman"/>
          <w:snapToGrid/>
          <w:color w:val="000000" w:themeColor="text1"/>
          <w:sz w:val="26"/>
          <w:szCs w:val="26"/>
        </w:rPr>
        <w:t>as shown above, the Judge in my case will not read the document</w:t>
      </w:r>
      <w:r>
        <w:rPr>
          <w:rFonts w:ascii="Times New Roman" w:eastAsia="Calibri" w:hAnsi="Times New Roman"/>
          <w:snapToGrid/>
          <w:color w:val="000000" w:themeColor="text1"/>
          <w:sz w:val="26"/>
          <w:szCs w:val="26"/>
        </w:rPr>
        <w:t>.</w:t>
      </w:r>
    </w:p>
    <w:p w14:paraId="043E2187" w14:textId="77777777" w:rsidR="00605328" w:rsidRPr="00DC5678" w:rsidRDefault="00605328" w:rsidP="00605328">
      <w:pPr>
        <w:widowControl/>
        <w:autoSpaceDE w:val="0"/>
        <w:autoSpaceDN w:val="0"/>
        <w:adjustRightInd w:val="0"/>
        <w:ind w:left="360" w:hanging="360"/>
        <w:rPr>
          <w:rFonts w:ascii="Times New Roman" w:eastAsia="Calibri" w:hAnsi="Times New Roman"/>
          <w:snapToGrid/>
          <w:color w:val="000000" w:themeColor="text1"/>
          <w:sz w:val="26"/>
          <w:szCs w:val="26"/>
        </w:rPr>
      </w:pPr>
    </w:p>
    <w:p w14:paraId="5E98DEEE" w14:textId="77777777" w:rsidR="00605328" w:rsidRDefault="00605328" w:rsidP="00605328">
      <w:pPr>
        <w:widowControl/>
        <w:rPr>
          <w:rFonts w:ascii="Times New Roman" w:eastAsia="Calibri" w:hAnsi="Times New Roman"/>
          <w:snapToGrid/>
          <w:color w:val="000000" w:themeColor="text1"/>
          <w:sz w:val="26"/>
          <w:szCs w:val="26"/>
        </w:rPr>
      </w:pP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r>
        <w:rPr>
          <w:rFonts w:ascii="Times New Roman" w:eastAsia="Calibri" w:hAnsi="Times New Roman"/>
          <w:snapToGrid/>
          <w:color w:val="000000" w:themeColor="text1"/>
          <w:sz w:val="26"/>
          <w:szCs w:val="26"/>
          <w:u w:val="single"/>
        </w:rPr>
        <w:tab/>
      </w:r>
    </w:p>
    <w:p w14:paraId="29AD34B7" w14:textId="77777777" w:rsidR="00605328" w:rsidRPr="00DC5678" w:rsidRDefault="00605328" w:rsidP="00605328">
      <w:pPr>
        <w:widowControl/>
        <w:rPr>
          <w:rFonts w:ascii="Times New Roman" w:eastAsia="Calibri" w:hAnsi="Times New Roman"/>
          <w:snapToGrid/>
          <w:color w:val="000000" w:themeColor="text1"/>
          <w:sz w:val="26"/>
          <w:szCs w:val="26"/>
        </w:rPr>
      </w:pPr>
      <w:r>
        <w:rPr>
          <w:rFonts w:ascii="Times New Roman" w:eastAsia="Calibri" w:hAnsi="Times New Roman"/>
          <w:snapToGrid/>
          <w:color w:val="000000" w:themeColor="text1"/>
          <w:sz w:val="26"/>
          <w:szCs w:val="26"/>
        </w:rPr>
        <w:t>Your signature</w:t>
      </w:r>
    </w:p>
    <w:p w14:paraId="55E4F97D" w14:textId="306D9DA9" w:rsidR="00A77742" w:rsidRPr="009E4139" w:rsidRDefault="00A77742" w:rsidP="00FB1AF2">
      <w:pPr>
        <w:rPr>
          <w:i/>
          <w:iCs/>
        </w:rPr>
      </w:pPr>
    </w:p>
    <w:sectPr w:rsidR="00A77742" w:rsidRPr="009E4139" w:rsidSect="008B265F">
      <w:headerReference w:type="default" r:id="rId8"/>
      <w:footerReference w:type="default" r:id="rId9"/>
      <w:headerReference w:type="first" r:id="rId10"/>
      <w:footerReference w:type="first" r:id="rId11"/>
      <w:endnotePr>
        <w:numFmt w:val="decimal"/>
      </w:endnotePr>
      <w:pgSz w:w="12240" w:h="15840" w:code="1"/>
      <w:pgMar w:top="1080" w:right="1080" w:bottom="1080" w:left="108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3543" w14:textId="77777777" w:rsidR="0047551E" w:rsidRDefault="0047551E">
      <w:r>
        <w:separator/>
      </w:r>
    </w:p>
  </w:endnote>
  <w:endnote w:type="continuationSeparator" w:id="0">
    <w:p w14:paraId="14F0EF84" w14:textId="77777777" w:rsidR="0047551E" w:rsidRDefault="0047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F624" w14:textId="3B181CEB" w:rsidR="00223F94" w:rsidRPr="00B16486" w:rsidRDefault="00223F94" w:rsidP="00223F94">
    <w:pPr>
      <w:tabs>
        <w:tab w:val="center" w:pos="5400"/>
        <w:tab w:val="right" w:pos="10080"/>
      </w:tabs>
      <w:spacing w:line="235" w:lineRule="auto"/>
      <w:jc w:val="both"/>
      <w:rPr>
        <w:rFonts w:ascii="Times New Roman" w:hAnsi="Times New Roman"/>
        <w:sz w:val="18"/>
        <w:szCs w:val="18"/>
      </w:rPr>
    </w:pPr>
    <w:r w:rsidRPr="00B16486">
      <w:rPr>
        <w:rFonts w:ascii="Times New Roman" w:hAnsi="Times New Roman"/>
        <w:sz w:val="18"/>
        <w:szCs w:val="18"/>
      </w:rPr>
      <w:t xml:space="preserve">©Superior Court of Arizona in </w:t>
    </w:r>
    <w:r w:rsidR="00263F06">
      <w:rPr>
        <w:rFonts w:ascii="Times New Roman" w:hAnsi="Times New Roman"/>
        <w:sz w:val="18"/>
        <w:szCs w:val="18"/>
      </w:rPr>
      <w:t>Pima</w:t>
    </w:r>
    <w:r w:rsidRPr="00B16486">
      <w:rPr>
        <w:rFonts w:ascii="Times New Roman" w:hAnsi="Times New Roman"/>
        <w:sz w:val="18"/>
        <w:szCs w:val="18"/>
      </w:rPr>
      <w:t xml:space="preserve"> County</w:t>
    </w:r>
    <w:r w:rsidRPr="00B16486">
      <w:rPr>
        <w:rFonts w:ascii="Times New Roman" w:hAnsi="Times New Roman"/>
        <w:sz w:val="18"/>
        <w:szCs w:val="18"/>
      </w:rPr>
      <w:tab/>
      <w:t xml:space="preserve">Page </w:t>
    </w:r>
    <w:r w:rsidRPr="00B16486">
      <w:rPr>
        <w:rFonts w:ascii="Times New Roman" w:hAnsi="Times New Roman"/>
        <w:sz w:val="18"/>
        <w:szCs w:val="18"/>
      </w:rPr>
      <w:fldChar w:fldCharType="begin"/>
    </w:r>
    <w:r w:rsidRPr="00B16486">
      <w:rPr>
        <w:rFonts w:ascii="Times New Roman" w:hAnsi="Times New Roman"/>
        <w:sz w:val="18"/>
        <w:szCs w:val="18"/>
      </w:rPr>
      <w:instrText xml:space="preserve">PAGE </w:instrText>
    </w:r>
    <w:r w:rsidRPr="00B16486">
      <w:rPr>
        <w:rFonts w:ascii="Times New Roman" w:hAnsi="Times New Roman"/>
        <w:sz w:val="18"/>
        <w:szCs w:val="18"/>
      </w:rPr>
      <w:fldChar w:fldCharType="separate"/>
    </w:r>
    <w:r w:rsidRPr="00B16486">
      <w:rPr>
        <w:rFonts w:ascii="Times New Roman" w:hAnsi="Times New Roman"/>
        <w:sz w:val="18"/>
        <w:szCs w:val="18"/>
      </w:rPr>
      <w:t>1</w:t>
    </w:r>
    <w:r w:rsidRPr="00B16486">
      <w:rPr>
        <w:rFonts w:ascii="Times New Roman" w:hAnsi="Times New Roman"/>
        <w:sz w:val="18"/>
        <w:szCs w:val="18"/>
      </w:rPr>
      <w:fldChar w:fldCharType="end"/>
    </w:r>
    <w:r w:rsidRPr="00B16486">
      <w:rPr>
        <w:rFonts w:ascii="Times New Roman" w:hAnsi="Times New Roman"/>
        <w:sz w:val="18"/>
        <w:szCs w:val="18"/>
      </w:rPr>
      <w:t xml:space="preserve"> of </w:t>
    </w:r>
    <w:r w:rsidRPr="00B16486">
      <w:rPr>
        <w:rFonts w:ascii="Times New Roman" w:hAnsi="Times New Roman"/>
        <w:sz w:val="18"/>
        <w:szCs w:val="18"/>
      </w:rPr>
      <w:fldChar w:fldCharType="begin"/>
    </w:r>
    <w:r w:rsidRPr="00B16486">
      <w:rPr>
        <w:rFonts w:ascii="Times New Roman" w:hAnsi="Times New Roman"/>
        <w:sz w:val="18"/>
        <w:szCs w:val="18"/>
      </w:rPr>
      <w:instrText xml:space="preserve"> NUMPAGES   \* MERGEFORMAT </w:instrText>
    </w:r>
    <w:r w:rsidRPr="00B16486">
      <w:rPr>
        <w:rFonts w:ascii="Times New Roman" w:hAnsi="Times New Roman"/>
        <w:sz w:val="18"/>
        <w:szCs w:val="18"/>
      </w:rPr>
      <w:fldChar w:fldCharType="separate"/>
    </w:r>
    <w:r w:rsidRPr="00B16486">
      <w:rPr>
        <w:rFonts w:ascii="Times New Roman" w:hAnsi="Times New Roman"/>
        <w:sz w:val="18"/>
        <w:szCs w:val="18"/>
      </w:rPr>
      <w:t>2</w:t>
    </w:r>
    <w:r w:rsidRPr="00B16486">
      <w:rPr>
        <w:rFonts w:ascii="Times New Roman" w:hAnsi="Times New Roman"/>
        <w:sz w:val="18"/>
        <w:szCs w:val="18"/>
      </w:rPr>
      <w:fldChar w:fldCharType="end"/>
    </w:r>
    <w:r w:rsidRPr="00B16486">
      <w:rPr>
        <w:rFonts w:ascii="Times New Roman" w:hAnsi="Times New Roman"/>
        <w:sz w:val="18"/>
        <w:szCs w:val="18"/>
      </w:rPr>
      <w:tab/>
    </w:r>
    <w:r w:rsidR="006523A0" w:rsidRPr="00B16486">
      <w:rPr>
        <w:rFonts w:ascii="Times New Roman" w:hAnsi="Times New Roman"/>
        <w:sz w:val="18"/>
        <w:szCs w:val="18"/>
      </w:rPr>
      <w:t>DR</w:t>
    </w:r>
    <w:r w:rsidR="006523A0">
      <w:rPr>
        <w:rFonts w:ascii="Times New Roman" w:hAnsi="Times New Roman"/>
        <w:sz w:val="18"/>
        <w:szCs w:val="18"/>
      </w:rPr>
      <w:t>TP</w:t>
    </w:r>
    <w:r w:rsidR="00AA76A8">
      <w:rPr>
        <w:rFonts w:ascii="Times New Roman" w:hAnsi="Times New Roman"/>
        <w:sz w:val="18"/>
        <w:szCs w:val="18"/>
      </w:rPr>
      <w:t>4</w:t>
    </w:r>
    <w:r w:rsidR="00270555">
      <w:rPr>
        <w:rFonts w:ascii="Times New Roman" w:hAnsi="Times New Roman"/>
        <w:sz w:val="18"/>
        <w:szCs w:val="18"/>
      </w:rPr>
      <w:t>3</w:t>
    </w:r>
    <w:r w:rsidR="006523A0">
      <w:rPr>
        <w:rFonts w:ascii="Times New Roman" w:hAnsi="Times New Roman"/>
        <w:sz w:val="18"/>
        <w:szCs w:val="18"/>
      </w:rPr>
      <w:t>f</w:t>
    </w:r>
    <w:r w:rsidR="006523A0" w:rsidRPr="00B16486">
      <w:rPr>
        <w:rFonts w:ascii="Times New Roman" w:hAnsi="Times New Roman"/>
        <w:sz w:val="18"/>
        <w:szCs w:val="18"/>
      </w:rPr>
      <w:t xml:space="preserve"> </w:t>
    </w:r>
    <w:r w:rsidRPr="00B16486">
      <w:rPr>
        <w:rFonts w:ascii="Times New Roman" w:hAnsi="Times New Roman"/>
        <w:sz w:val="18"/>
        <w:szCs w:val="18"/>
      </w:rPr>
      <w:t xml:space="preserve">______ </w:t>
    </w:r>
  </w:p>
  <w:p w14:paraId="4DD29533" w14:textId="77777777" w:rsidR="00223F94" w:rsidRPr="00B16486" w:rsidRDefault="00223F94" w:rsidP="00223F94">
    <w:pPr>
      <w:spacing w:line="235" w:lineRule="auto"/>
      <w:jc w:val="both"/>
      <w:rPr>
        <w:rFonts w:ascii="Times New Roman" w:hAnsi="Times New Roman"/>
        <w:sz w:val="18"/>
        <w:szCs w:val="18"/>
      </w:rPr>
    </w:pPr>
    <w:r w:rsidRPr="00B16486">
      <w:rPr>
        <w:rFonts w:ascii="Times New Roman" w:hAnsi="Times New Roman"/>
        <w:sz w:val="18"/>
        <w:szCs w:val="18"/>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9BF1" w14:textId="3E891D29" w:rsidR="00D65C5C" w:rsidRPr="00B16486" w:rsidRDefault="00D65C5C" w:rsidP="008B265F">
    <w:pPr>
      <w:tabs>
        <w:tab w:val="center" w:pos="5400"/>
        <w:tab w:val="right" w:pos="10080"/>
      </w:tabs>
      <w:spacing w:line="235" w:lineRule="auto"/>
      <w:jc w:val="both"/>
      <w:rPr>
        <w:rFonts w:ascii="Times New Roman" w:hAnsi="Times New Roman"/>
        <w:sz w:val="18"/>
        <w:szCs w:val="18"/>
      </w:rPr>
    </w:pPr>
    <w:r w:rsidRPr="00B16486">
      <w:rPr>
        <w:rFonts w:ascii="Times New Roman" w:hAnsi="Times New Roman"/>
        <w:sz w:val="18"/>
        <w:szCs w:val="18"/>
      </w:rPr>
      <w:t xml:space="preserve">©Superior Court of Arizona in </w:t>
    </w:r>
    <w:r w:rsidR="00263F06">
      <w:rPr>
        <w:rFonts w:ascii="Times New Roman" w:hAnsi="Times New Roman"/>
        <w:sz w:val="18"/>
        <w:szCs w:val="18"/>
      </w:rPr>
      <w:t>Pima</w:t>
    </w:r>
    <w:r w:rsidRPr="00B16486">
      <w:rPr>
        <w:rFonts w:ascii="Times New Roman" w:hAnsi="Times New Roman"/>
        <w:sz w:val="18"/>
        <w:szCs w:val="18"/>
      </w:rPr>
      <w:t xml:space="preserve"> County</w:t>
    </w:r>
    <w:r w:rsidRPr="00B16486">
      <w:rPr>
        <w:rFonts w:ascii="Times New Roman" w:hAnsi="Times New Roman"/>
        <w:sz w:val="18"/>
        <w:szCs w:val="18"/>
      </w:rPr>
      <w:tab/>
    </w:r>
    <w:r w:rsidR="00B03534" w:rsidRPr="00B16486">
      <w:rPr>
        <w:rFonts w:ascii="Times New Roman" w:hAnsi="Times New Roman"/>
        <w:sz w:val="18"/>
        <w:szCs w:val="18"/>
      </w:rPr>
      <w:t xml:space="preserve">Page </w:t>
    </w:r>
    <w:r w:rsidR="00B03534" w:rsidRPr="00B16486">
      <w:rPr>
        <w:rFonts w:ascii="Times New Roman" w:hAnsi="Times New Roman"/>
        <w:sz w:val="18"/>
        <w:szCs w:val="18"/>
      </w:rPr>
      <w:fldChar w:fldCharType="begin"/>
    </w:r>
    <w:r w:rsidR="00B03534" w:rsidRPr="00B16486">
      <w:rPr>
        <w:rFonts w:ascii="Times New Roman" w:hAnsi="Times New Roman"/>
        <w:sz w:val="18"/>
        <w:szCs w:val="18"/>
      </w:rPr>
      <w:instrText xml:space="preserve">PAGE </w:instrText>
    </w:r>
    <w:r w:rsidR="00B03534" w:rsidRPr="00B16486">
      <w:rPr>
        <w:rFonts w:ascii="Times New Roman" w:hAnsi="Times New Roman"/>
        <w:sz w:val="18"/>
        <w:szCs w:val="18"/>
      </w:rPr>
      <w:fldChar w:fldCharType="separate"/>
    </w:r>
    <w:r w:rsidR="00356548" w:rsidRPr="00B16486">
      <w:rPr>
        <w:rFonts w:ascii="Times New Roman" w:hAnsi="Times New Roman"/>
        <w:noProof/>
        <w:sz w:val="18"/>
        <w:szCs w:val="18"/>
      </w:rPr>
      <w:t>1</w:t>
    </w:r>
    <w:r w:rsidR="00B03534" w:rsidRPr="00B16486">
      <w:rPr>
        <w:rFonts w:ascii="Times New Roman" w:hAnsi="Times New Roman"/>
        <w:sz w:val="18"/>
        <w:szCs w:val="18"/>
      </w:rPr>
      <w:fldChar w:fldCharType="end"/>
    </w:r>
    <w:r w:rsidR="00B03534" w:rsidRPr="00B16486">
      <w:rPr>
        <w:rFonts w:ascii="Times New Roman" w:hAnsi="Times New Roman"/>
        <w:sz w:val="18"/>
        <w:szCs w:val="18"/>
      </w:rPr>
      <w:t xml:space="preserve"> of </w:t>
    </w:r>
    <w:r w:rsidR="00065614" w:rsidRPr="00B16486">
      <w:rPr>
        <w:rFonts w:ascii="Times New Roman" w:hAnsi="Times New Roman"/>
        <w:sz w:val="18"/>
        <w:szCs w:val="18"/>
      </w:rPr>
      <w:fldChar w:fldCharType="begin"/>
    </w:r>
    <w:r w:rsidR="00065614" w:rsidRPr="00B16486">
      <w:rPr>
        <w:rFonts w:ascii="Times New Roman" w:hAnsi="Times New Roman"/>
        <w:sz w:val="18"/>
        <w:szCs w:val="18"/>
      </w:rPr>
      <w:instrText xml:space="preserve"> NUMPAGES   \* MERGEFORMAT </w:instrText>
    </w:r>
    <w:r w:rsidR="00065614" w:rsidRPr="00B16486">
      <w:rPr>
        <w:rFonts w:ascii="Times New Roman" w:hAnsi="Times New Roman"/>
        <w:sz w:val="18"/>
        <w:szCs w:val="18"/>
      </w:rPr>
      <w:fldChar w:fldCharType="separate"/>
    </w:r>
    <w:r w:rsidR="00356548" w:rsidRPr="00B16486">
      <w:rPr>
        <w:rFonts w:ascii="Times New Roman" w:hAnsi="Times New Roman"/>
        <w:noProof/>
        <w:sz w:val="18"/>
        <w:szCs w:val="18"/>
      </w:rPr>
      <w:t>4</w:t>
    </w:r>
    <w:r w:rsidR="00065614" w:rsidRPr="00B16486">
      <w:rPr>
        <w:rFonts w:ascii="Times New Roman" w:hAnsi="Times New Roman"/>
        <w:sz w:val="18"/>
        <w:szCs w:val="18"/>
      </w:rPr>
      <w:fldChar w:fldCharType="end"/>
    </w:r>
    <w:r w:rsidR="00B03534" w:rsidRPr="00B16486">
      <w:rPr>
        <w:rFonts w:ascii="Times New Roman" w:hAnsi="Times New Roman"/>
        <w:sz w:val="18"/>
        <w:szCs w:val="18"/>
      </w:rPr>
      <w:tab/>
    </w:r>
    <w:r w:rsidRPr="00B16486">
      <w:rPr>
        <w:rFonts w:ascii="Times New Roman" w:hAnsi="Times New Roman"/>
        <w:sz w:val="18"/>
        <w:szCs w:val="18"/>
      </w:rPr>
      <w:t>DR</w:t>
    </w:r>
    <w:r w:rsidR="006523A0">
      <w:rPr>
        <w:rFonts w:ascii="Times New Roman" w:hAnsi="Times New Roman"/>
        <w:sz w:val="18"/>
        <w:szCs w:val="18"/>
      </w:rPr>
      <w:t>TP</w:t>
    </w:r>
    <w:r w:rsidR="00AA76A8">
      <w:rPr>
        <w:rFonts w:ascii="Times New Roman" w:hAnsi="Times New Roman"/>
        <w:sz w:val="18"/>
        <w:szCs w:val="18"/>
      </w:rPr>
      <w:t>4</w:t>
    </w:r>
    <w:r w:rsidR="00270555">
      <w:rPr>
        <w:rFonts w:ascii="Times New Roman" w:hAnsi="Times New Roman"/>
        <w:sz w:val="18"/>
        <w:szCs w:val="18"/>
      </w:rPr>
      <w:t>3</w:t>
    </w:r>
    <w:r w:rsidR="006523A0">
      <w:rPr>
        <w:rFonts w:ascii="Times New Roman" w:hAnsi="Times New Roman"/>
        <w:sz w:val="18"/>
        <w:szCs w:val="18"/>
      </w:rPr>
      <w:t>f</w:t>
    </w:r>
    <w:r w:rsidR="008B265F" w:rsidRPr="00B16486">
      <w:rPr>
        <w:rFonts w:ascii="Times New Roman" w:hAnsi="Times New Roman"/>
        <w:sz w:val="18"/>
        <w:szCs w:val="18"/>
      </w:rPr>
      <w:t xml:space="preserve"> </w:t>
    </w:r>
    <w:r w:rsidR="00223F94" w:rsidRPr="00B16486">
      <w:rPr>
        <w:rFonts w:ascii="Times New Roman" w:hAnsi="Times New Roman"/>
        <w:sz w:val="18"/>
        <w:szCs w:val="18"/>
      </w:rPr>
      <w:t>____</w:t>
    </w:r>
    <w:r w:rsidR="008B265F" w:rsidRPr="00B16486">
      <w:rPr>
        <w:rFonts w:ascii="Times New Roman" w:hAnsi="Times New Roman"/>
        <w:sz w:val="18"/>
        <w:szCs w:val="18"/>
      </w:rPr>
      <w:t>__</w:t>
    </w:r>
    <w:r w:rsidR="001C6485" w:rsidRPr="00B16486">
      <w:rPr>
        <w:rFonts w:ascii="Times New Roman" w:hAnsi="Times New Roman"/>
        <w:sz w:val="18"/>
        <w:szCs w:val="18"/>
      </w:rPr>
      <w:t xml:space="preserve"> </w:t>
    </w:r>
  </w:p>
  <w:p w14:paraId="24A264E3" w14:textId="150D6EA6" w:rsidR="00B509D7" w:rsidRPr="00B16486" w:rsidRDefault="00D65C5C" w:rsidP="00D65C5C">
    <w:pPr>
      <w:spacing w:line="235" w:lineRule="auto"/>
      <w:jc w:val="both"/>
      <w:rPr>
        <w:rFonts w:ascii="Times New Roman" w:hAnsi="Times New Roman"/>
        <w:sz w:val="18"/>
        <w:szCs w:val="18"/>
      </w:rPr>
    </w:pPr>
    <w:r w:rsidRPr="00B16486">
      <w:rPr>
        <w:rFonts w:ascii="Times New Roman" w:hAnsi="Times New Roman"/>
        <w:sz w:val="18"/>
        <w:szCs w:val="1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330E8" w14:textId="77777777" w:rsidR="0047551E" w:rsidRDefault="0047551E">
      <w:r>
        <w:separator/>
      </w:r>
    </w:p>
  </w:footnote>
  <w:footnote w:type="continuationSeparator" w:id="0">
    <w:p w14:paraId="49C138E7" w14:textId="77777777" w:rsidR="0047551E" w:rsidRDefault="00475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FB85" w14:textId="3F5A86A2" w:rsidR="00D65C5C" w:rsidRPr="00B16486" w:rsidRDefault="00D65C5C" w:rsidP="00223F94">
    <w:pPr>
      <w:pStyle w:val="Header"/>
      <w:tabs>
        <w:tab w:val="clear" w:pos="4320"/>
        <w:tab w:val="clear" w:pos="8640"/>
      </w:tabs>
      <w:jc w:val="right"/>
      <w:rPr>
        <w:rFonts w:ascii="Times New Roman" w:hAnsi="Times New Roman"/>
        <w:sz w:val="26"/>
        <w:szCs w:val="26"/>
      </w:rPr>
    </w:pPr>
    <w:r w:rsidRPr="00B16486">
      <w:rPr>
        <w:rFonts w:ascii="Times New Roman" w:hAnsi="Times New Roman"/>
        <w:sz w:val="26"/>
        <w:szCs w:val="26"/>
      </w:rPr>
      <w:t>Case No.</w:t>
    </w:r>
    <w:r w:rsidR="00223F94" w:rsidRPr="00B16486">
      <w:rPr>
        <w:rFonts w:ascii="Times New Roman" w:hAnsi="Times New Roman"/>
        <w:sz w:val="26"/>
        <w:szCs w:val="26"/>
      </w:rPr>
      <w:t xml:space="preserve"> </w:t>
    </w:r>
    <w:r w:rsidRPr="00B16486">
      <w:rPr>
        <w:rFonts w:ascii="Times New Roman" w:hAnsi="Times New Roman"/>
        <w:sz w:val="26"/>
        <w:szCs w:val="26"/>
        <w:u w:val="single"/>
      </w:rPr>
      <w:tab/>
    </w:r>
    <w:r w:rsidR="00223F94" w:rsidRPr="00B16486">
      <w:rPr>
        <w:rFonts w:ascii="Times New Roman" w:hAnsi="Times New Roman"/>
        <w:sz w:val="26"/>
        <w:szCs w:val="26"/>
        <w:u w:val="single"/>
      </w:rPr>
      <w:tab/>
    </w:r>
    <w:r w:rsidR="00223F94" w:rsidRPr="00B16486">
      <w:rPr>
        <w:rFonts w:ascii="Times New Roman" w:hAnsi="Times New Roman"/>
        <w:sz w:val="26"/>
        <w:szCs w:val="26"/>
        <w:u w:val="single"/>
      </w:rPr>
      <w:tab/>
    </w:r>
    <w:r w:rsidR="00B16486">
      <w:rPr>
        <w:rFonts w:ascii="Times New Roman" w:hAnsi="Times New Roman"/>
        <w:sz w:val="26"/>
        <w:szCs w:val="26"/>
        <w:u w:val="single"/>
      </w:rPr>
      <w:tab/>
    </w:r>
    <w:r w:rsidR="00223F94" w:rsidRPr="00B16486">
      <w:rPr>
        <w:rFonts w:ascii="Times New Roman" w:hAnsi="Times New Roman"/>
        <w:sz w:val="26"/>
        <w:szCs w:val="26"/>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D16A" w14:textId="77777777" w:rsidR="008B265F" w:rsidRPr="008B265F" w:rsidRDefault="008B265F" w:rsidP="00E705A2">
    <w:pPr>
      <w:framePr w:w="2504" w:h="2616" w:hSpace="180" w:wrap="around" w:vAnchor="text" w:hAnchor="page" w:x="8795" w:y="629"/>
      <w:pBdr>
        <w:top w:val="single" w:sz="6" w:space="1" w:color="C0C0C0"/>
        <w:left w:val="single" w:sz="6" w:space="1" w:color="C0C0C0"/>
        <w:bottom w:val="single" w:sz="6" w:space="1" w:color="C0C0C0"/>
        <w:right w:val="single" w:sz="6" w:space="1" w:color="C0C0C0"/>
      </w:pBdr>
      <w:jc w:val="center"/>
      <w:rPr>
        <w:rFonts w:ascii="Arial" w:hAnsi="Arial" w:cs="Arial"/>
        <w:color w:val="DDDDDD"/>
        <w:sz w:val="20"/>
      </w:rPr>
    </w:pPr>
    <w:bookmarkStart w:id="0" w:name="OLE_LINK1"/>
  </w:p>
  <w:p w14:paraId="155A9C50" w14:textId="77777777" w:rsidR="008B265F" w:rsidRPr="008B265F" w:rsidRDefault="008B265F" w:rsidP="00E705A2">
    <w:pPr>
      <w:framePr w:w="2504" w:h="2616" w:hSpace="180" w:wrap="around" w:vAnchor="text" w:hAnchor="page" w:x="8795" w:y="629"/>
      <w:pBdr>
        <w:top w:val="single" w:sz="6" w:space="1" w:color="C0C0C0"/>
        <w:left w:val="single" w:sz="6" w:space="1" w:color="C0C0C0"/>
        <w:bottom w:val="single" w:sz="6" w:space="1" w:color="C0C0C0"/>
        <w:right w:val="single" w:sz="6" w:space="1" w:color="C0C0C0"/>
      </w:pBdr>
      <w:jc w:val="center"/>
      <w:rPr>
        <w:rFonts w:ascii="Arial" w:hAnsi="Arial" w:cs="Arial"/>
        <w:color w:val="DDDDDD"/>
        <w:sz w:val="20"/>
      </w:rPr>
    </w:pPr>
  </w:p>
  <w:p w14:paraId="502B6382" w14:textId="77777777" w:rsidR="008B265F" w:rsidRPr="008B265F" w:rsidRDefault="008B265F" w:rsidP="00E705A2">
    <w:pPr>
      <w:framePr w:w="2504" w:h="2616" w:hSpace="180" w:wrap="around" w:vAnchor="text" w:hAnchor="page" w:x="8795" w:y="629"/>
      <w:pBdr>
        <w:top w:val="single" w:sz="6" w:space="1" w:color="C0C0C0"/>
        <w:left w:val="single" w:sz="6" w:space="1" w:color="C0C0C0"/>
        <w:bottom w:val="single" w:sz="6" w:space="1" w:color="C0C0C0"/>
        <w:right w:val="single" w:sz="6" w:space="1" w:color="C0C0C0"/>
      </w:pBdr>
      <w:jc w:val="center"/>
      <w:rPr>
        <w:rFonts w:ascii="Arial" w:hAnsi="Arial" w:cs="Arial"/>
        <w:color w:val="DDDDDD"/>
        <w:sz w:val="20"/>
      </w:rPr>
    </w:pPr>
  </w:p>
  <w:p w14:paraId="17BC8F0F" w14:textId="77777777" w:rsidR="008B265F" w:rsidRPr="008B265F" w:rsidRDefault="008B265F" w:rsidP="00E705A2">
    <w:pPr>
      <w:framePr w:w="2504" w:h="2616" w:hSpace="180" w:wrap="around" w:vAnchor="text" w:hAnchor="page" w:x="8795" w:y="629"/>
      <w:pBdr>
        <w:top w:val="single" w:sz="6" w:space="1" w:color="C0C0C0"/>
        <w:left w:val="single" w:sz="6" w:space="1" w:color="C0C0C0"/>
        <w:bottom w:val="single" w:sz="6" w:space="1" w:color="C0C0C0"/>
        <w:right w:val="single" w:sz="6" w:space="1" w:color="C0C0C0"/>
      </w:pBdr>
      <w:jc w:val="center"/>
      <w:rPr>
        <w:rFonts w:ascii="Arial" w:hAnsi="Arial" w:cs="Arial"/>
        <w:color w:val="DDDDDD"/>
        <w:sz w:val="20"/>
      </w:rPr>
    </w:pPr>
  </w:p>
  <w:p w14:paraId="37C8FD27" w14:textId="77777777" w:rsidR="008B265F" w:rsidRPr="008B265F" w:rsidRDefault="008B265F" w:rsidP="00E705A2">
    <w:pPr>
      <w:framePr w:w="2504" w:h="2616" w:hSpace="180" w:wrap="around" w:vAnchor="text" w:hAnchor="page" w:x="8795" w:y="629"/>
      <w:pBdr>
        <w:top w:val="single" w:sz="6" w:space="1" w:color="C0C0C0"/>
        <w:left w:val="single" w:sz="6" w:space="1" w:color="C0C0C0"/>
        <w:bottom w:val="single" w:sz="6" w:space="1" w:color="C0C0C0"/>
        <w:right w:val="single" w:sz="6" w:space="1" w:color="C0C0C0"/>
      </w:pBdr>
      <w:jc w:val="center"/>
      <w:rPr>
        <w:rFonts w:ascii="Arial" w:hAnsi="Arial" w:cs="Arial"/>
        <w:color w:val="DDDDDD"/>
        <w:sz w:val="20"/>
      </w:rPr>
    </w:pPr>
  </w:p>
  <w:p w14:paraId="34A49EAE" w14:textId="77777777" w:rsidR="008B265F" w:rsidRPr="008B265F" w:rsidRDefault="008B265F" w:rsidP="00E705A2">
    <w:pPr>
      <w:framePr w:w="2504" w:h="2616" w:hSpace="180" w:wrap="around" w:vAnchor="text" w:hAnchor="page" w:x="8795" w:y="629"/>
      <w:pBdr>
        <w:top w:val="single" w:sz="6" w:space="1" w:color="C0C0C0"/>
        <w:left w:val="single" w:sz="6" w:space="1" w:color="C0C0C0"/>
        <w:bottom w:val="single" w:sz="6" w:space="1" w:color="C0C0C0"/>
        <w:right w:val="single" w:sz="6" w:space="1" w:color="C0C0C0"/>
      </w:pBdr>
      <w:jc w:val="center"/>
      <w:rPr>
        <w:rFonts w:ascii="Arial" w:hAnsi="Arial" w:cs="Arial"/>
        <w:color w:val="DDDDDD"/>
        <w:sz w:val="20"/>
      </w:rPr>
    </w:pPr>
  </w:p>
  <w:p w14:paraId="2A684710" w14:textId="77777777" w:rsidR="008B265F" w:rsidRPr="008B265F" w:rsidRDefault="008B265F" w:rsidP="00E705A2">
    <w:pPr>
      <w:framePr w:w="2504" w:h="2616" w:hSpace="180" w:wrap="around" w:vAnchor="text" w:hAnchor="page" w:x="8795" w:y="629"/>
      <w:pBdr>
        <w:top w:val="single" w:sz="6" w:space="1" w:color="C0C0C0"/>
        <w:left w:val="single" w:sz="6" w:space="1" w:color="C0C0C0"/>
        <w:bottom w:val="single" w:sz="6" w:space="1" w:color="C0C0C0"/>
        <w:right w:val="single" w:sz="6" w:space="1" w:color="C0C0C0"/>
      </w:pBdr>
      <w:jc w:val="center"/>
      <w:rPr>
        <w:rFonts w:ascii="Arial" w:hAnsi="Arial" w:cs="Arial"/>
        <w:color w:val="DDDDDD"/>
        <w:sz w:val="20"/>
      </w:rPr>
    </w:pPr>
  </w:p>
  <w:p w14:paraId="34869C38" w14:textId="77777777" w:rsidR="008B265F" w:rsidRPr="008B265F" w:rsidRDefault="008B265F" w:rsidP="00E705A2">
    <w:pPr>
      <w:framePr w:w="2504" w:h="2616" w:hSpace="180" w:wrap="around" w:vAnchor="text" w:hAnchor="page" w:x="8795" w:y="629"/>
      <w:pBdr>
        <w:top w:val="single" w:sz="6" w:space="1" w:color="C0C0C0"/>
        <w:left w:val="single" w:sz="6" w:space="1" w:color="C0C0C0"/>
        <w:bottom w:val="single" w:sz="6" w:space="1" w:color="C0C0C0"/>
        <w:right w:val="single" w:sz="6" w:space="1" w:color="C0C0C0"/>
      </w:pBdr>
      <w:jc w:val="center"/>
      <w:rPr>
        <w:rFonts w:ascii="Arial" w:hAnsi="Arial" w:cs="Arial"/>
        <w:color w:val="DDDDDD"/>
        <w:sz w:val="20"/>
      </w:rPr>
    </w:pPr>
  </w:p>
  <w:p w14:paraId="2B23DCC6" w14:textId="77777777" w:rsidR="008B265F" w:rsidRPr="008B265F" w:rsidRDefault="008B265F" w:rsidP="00E705A2">
    <w:pPr>
      <w:framePr w:w="2504" w:h="2616" w:hSpace="180" w:wrap="around" w:vAnchor="text" w:hAnchor="page" w:x="8795" w:y="629"/>
      <w:pBdr>
        <w:top w:val="single" w:sz="6" w:space="1" w:color="C0C0C0"/>
        <w:left w:val="single" w:sz="6" w:space="1" w:color="C0C0C0"/>
        <w:bottom w:val="single" w:sz="6" w:space="1" w:color="C0C0C0"/>
        <w:right w:val="single" w:sz="6" w:space="1" w:color="C0C0C0"/>
      </w:pBdr>
      <w:jc w:val="center"/>
      <w:rPr>
        <w:rFonts w:ascii="Arial" w:hAnsi="Arial" w:cs="Arial"/>
        <w:color w:val="DDDDDD"/>
        <w:sz w:val="20"/>
      </w:rPr>
    </w:pPr>
  </w:p>
  <w:p w14:paraId="19D955E6" w14:textId="77777777" w:rsidR="008B265F" w:rsidRPr="00E705A2" w:rsidRDefault="008B265F" w:rsidP="00E705A2">
    <w:pPr>
      <w:framePr w:w="2504" w:h="2616" w:hSpace="180" w:wrap="around" w:vAnchor="text" w:hAnchor="page" w:x="8795" w:y="629"/>
      <w:pBdr>
        <w:top w:val="single" w:sz="6" w:space="1" w:color="C0C0C0"/>
        <w:left w:val="single" w:sz="6" w:space="1" w:color="C0C0C0"/>
        <w:bottom w:val="single" w:sz="6" w:space="1" w:color="C0C0C0"/>
        <w:right w:val="single" w:sz="6" w:space="1" w:color="C0C0C0"/>
      </w:pBdr>
      <w:jc w:val="center"/>
      <w:rPr>
        <w:rFonts w:ascii="Times New Roman" w:hAnsi="Times New Roman"/>
        <w:color w:val="DDDDDD"/>
        <w:sz w:val="18"/>
        <w:szCs w:val="18"/>
      </w:rPr>
    </w:pPr>
    <w:r w:rsidRPr="00E705A2">
      <w:rPr>
        <w:rFonts w:ascii="Times New Roman" w:hAnsi="Times New Roman"/>
        <w:color w:val="DDDDDD"/>
        <w:sz w:val="18"/>
        <w:szCs w:val="18"/>
      </w:rPr>
      <w:t>For Clerk’s Use Only</w:t>
    </w:r>
  </w:p>
  <w:bookmarkEnd w:id="0"/>
  <w:p w14:paraId="7424B912" w14:textId="77777777" w:rsidR="008B265F" w:rsidRDefault="008B2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360"/>
    <w:multiLevelType w:val="hybridMultilevel"/>
    <w:tmpl w:val="D7EE8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607EB"/>
    <w:multiLevelType w:val="hybridMultilevel"/>
    <w:tmpl w:val="E2E04AE4"/>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961F2E"/>
    <w:multiLevelType w:val="hybridMultilevel"/>
    <w:tmpl w:val="3B8AA5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3944EB"/>
    <w:multiLevelType w:val="hybridMultilevel"/>
    <w:tmpl w:val="7DACBA9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3C653BA"/>
    <w:multiLevelType w:val="hybridMultilevel"/>
    <w:tmpl w:val="A3CAF762"/>
    <w:lvl w:ilvl="0" w:tplc="481246FE">
      <w:start w:val="1"/>
      <w:numFmt w:val="decimal"/>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ED309F"/>
    <w:multiLevelType w:val="hybridMultilevel"/>
    <w:tmpl w:val="23F005FC"/>
    <w:lvl w:ilvl="0" w:tplc="04090001">
      <w:start w:val="1"/>
      <w:numFmt w:val="bullet"/>
      <w:lvlText w:val=""/>
      <w:lvlJc w:val="left"/>
      <w:pPr>
        <w:ind w:left="171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5B19E1"/>
    <w:multiLevelType w:val="hybridMultilevel"/>
    <w:tmpl w:val="224C0C4E"/>
    <w:lvl w:ilvl="0" w:tplc="481246F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2333A"/>
    <w:multiLevelType w:val="hybridMultilevel"/>
    <w:tmpl w:val="6DDE3D6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8" w15:restartNumberingAfterBreak="0">
    <w:nsid w:val="19ED443B"/>
    <w:multiLevelType w:val="hybridMultilevel"/>
    <w:tmpl w:val="D106539C"/>
    <w:lvl w:ilvl="0" w:tplc="481246FE">
      <w:start w:val="1"/>
      <w:numFmt w:val="decimal"/>
      <w:lvlText w:val="%1."/>
      <w:lvlJc w:val="left"/>
      <w:pPr>
        <w:ind w:left="792" w:hanging="432"/>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25198"/>
    <w:multiLevelType w:val="hybridMultilevel"/>
    <w:tmpl w:val="D60E6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A38F5"/>
    <w:multiLevelType w:val="hybridMultilevel"/>
    <w:tmpl w:val="4C3C13EA"/>
    <w:lvl w:ilvl="0" w:tplc="79E0EDD0">
      <w:start w:val="1"/>
      <w:numFmt w:val="decimal"/>
      <w:lvlText w:val="%1."/>
      <w:lvlJc w:val="left"/>
      <w:pPr>
        <w:tabs>
          <w:tab w:val="num" w:pos="720"/>
        </w:tabs>
        <w:ind w:left="720" w:hanging="360"/>
      </w:pPr>
      <w:rPr>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474E3E"/>
    <w:multiLevelType w:val="multilevel"/>
    <w:tmpl w:val="9E84D140"/>
    <w:lvl w:ilvl="0">
      <w:start w:val="1"/>
      <w:numFmt w:val="upperLetter"/>
      <w:lvlText w:val="%1."/>
      <w:lvlJc w:val="left"/>
      <w:pPr>
        <w:ind w:left="360" w:hanging="360"/>
      </w:pPr>
      <w:rPr>
        <w:rFonts w:ascii="Arial" w:hAnsi="Arial" w:hint="default"/>
        <w:b w:val="0"/>
        <w:i w:val="0"/>
        <w:sz w:val="20"/>
      </w:rPr>
    </w:lvl>
    <w:lvl w:ilvl="1">
      <w:start w:val="1"/>
      <w:numFmt w:val="none"/>
      <w:lvlText w:val="1."/>
      <w:lvlJc w:val="left"/>
      <w:pPr>
        <w:ind w:left="1080" w:hanging="360"/>
      </w:pPr>
      <w:rPr>
        <w:rFonts w:ascii="Arial" w:hAnsi="Arial" w:hint="default"/>
        <w:b w:val="0"/>
        <w:i w:val="0"/>
        <w:sz w:val="20"/>
      </w:rPr>
    </w:lvl>
    <w:lvl w:ilvl="2">
      <w:start w:val="1"/>
      <w:numFmt w:val="lowerLetter"/>
      <w:lvlText w:val="%3."/>
      <w:lvlJc w:val="right"/>
      <w:pPr>
        <w:ind w:left="1800" w:hanging="360"/>
      </w:pPr>
      <w:rPr>
        <w:rFonts w:ascii="Arial" w:hAnsi="Arial" w:hint="default"/>
        <w:b w:val="0"/>
        <w:i w:val="0"/>
        <w:sz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2415D29"/>
    <w:multiLevelType w:val="hybridMultilevel"/>
    <w:tmpl w:val="93BE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96E33"/>
    <w:multiLevelType w:val="hybridMultilevel"/>
    <w:tmpl w:val="B76E9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33996"/>
    <w:multiLevelType w:val="hybridMultilevel"/>
    <w:tmpl w:val="F9E68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F7056"/>
    <w:multiLevelType w:val="hybridMultilevel"/>
    <w:tmpl w:val="6B7A83CA"/>
    <w:lvl w:ilvl="0" w:tplc="04090001">
      <w:start w:val="1"/>
      <w:numFmt w:val="bullet"/>
      <w:lvlText w:val=""/>
      <w:lvlJc w:val="left"/>
      <w:pPr>
        <w:ind w:left="1447" w:hanging="360"/>
      </w:pPr>
      <w:rPr>
        <w:rFonts w:ascii="Symbol" w:hAnsi="Symbol" w:hint="default"/>
        <w:b/>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6" w15:restartNumberingAfterBreak="0">
    <w:nsid w:val="30E27999"/>
    <w:multiLevelType w:val="hybridMultilevel"/>
    <w:tmpl w:val="88907514"/>
    <w:lvl w:ilvl="0" w:tplc="481246FE">
      <w:start w:val="1"/>
      <w:numFmt w:val="decimal"/>
      <w:lvlText w:val="%1."/>
      <w:lvlJc w:val="left"/>
      <w:pPr>
        <w:ind w:left="792" w:hanging="432"/>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745FE2"/>
    <w:multiLevelType w:val="hybridMultilevel"/>
    <w:tmpl w:val="3C58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33748"/>
    <w:multiLevelType w:val="hybridMultilevel"/>
    <w:tmpl w:val="FF0052C6"/>
    <w:lvl w:ilvl="0" w:tplc="2898D9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97648"/>
    <w:multiLevelType w:val="hybridMultilevel"/>
    <w:tmpl w:val="0958D2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4F779D1"/>
    <w:multiLevelType w:val="singleLevel"/>
    <w:tmpl w:val="04090001"/>
    <w:lvl w:ilvl="0">
      <w:start w:val="1"/>
      <w:numFmt w:val="bullet"/>
      <w:lvlText w:val=""/>
      <w:lvlJc w:val="left"/>
      <w:pPr>
        <w:ind w:left="360" w:hanging="360"/>
      </w:pPr>
      <w:rPr>
        <w:rFonts w:ascii="Symbol" w:hAnsi="Symbol" w:hint="default"/>
        <w:b/>
        <w:sz w:val="24"/>
        <w:szCs w:val="24"/>
      </w:rPr>
    </w:lvl>
  </w:abstractNum>
  <w:abstractNum w:abstractNumId="21" w15:restartNumberingAfterBreak="0">
    <w:nsid w:val="4C146CAF"/>
    <w:multiLevelType w:val="hybridMultilevel"/>
    <w:tmpl w:val="3D8EF332"/>
    <w:lvl w:ilvl="0" w:tplc="7B12ED18">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E13C8"/>
    <w:multiLevelType w:val="hybridMultilevel"/>
    <w:tmpl w:val="EEB2E0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986CF4"/>
    <w:multiLevelType w:val="hybridMultilevel"/>
    <w:tmpl w:val="409A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B706C"/>
    <w:multiLevelType w:val="hybridMultilevel"/>
    <w:tmpl w:val="671C36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4DB16F2"/>
    <w:multiLevelType w:val="hybridMultilevel"/>
    <w:tmpl w:val="94AABA78"/>
    <w:lvl w:ilvl="0" w:tplc="4992B3F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A2E7A"/>
    <w:multiLevelType w:val="hybridMultilevel"/>
    <w:tmpl w:val="67EC3B82"/>
    <w:lvl w:ilvl="0" w:tplc="2898D9EC">
      <w:start w:val="1"/>
      <w:numFmt w:val="decimal"/>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CF58E5"/>
    <w:multiLevelType w:val="hybridMultilevel"/>
    <w:tmpl w:val="2388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8327F"/>
    <w:multiLevelType w:val="hybridMultilevel"/>
    <w:tmpl w:val="EB5A7578"/>
    <w:lvl w:ilvl="0" w:tplc="2898D9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577C0B"/>
    <w:multiLevelType w:val="hybridMultilevel"/>
    <w:tmpl w:val="125C9E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F894B20"/>
    <w:multiLevelType w:val="hybridMultilevel"/>
    <w:tmpl w:val="AA808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10A42"/>
    <w:multiLevelType w:val="hybridMultilevel"/>
    <w:tmpl w:val="4ED00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9D1DD4"/>
    <w:multiLevelType w:val="hybridMultilevel"/>
    <w:tmpl w:val="F2F8C4C4"/>
    <w:lvl w:ilvl="0" w:tplc="481246FE">
      <w:start w:val="1"/>
      <w:numFmt w:val="decimal"/>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8E27D96"/>
    <w:multiLevelType w:val="hybridMultilevel"/>
    <w:tmpl w:val="8DBE1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886C24"/>
    <w:multiLevelType w:val="hybridMultilevel"/>
    <w:tmpl w:val="D0E0B2C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A712D2"/>
    <w:multiLevelType w:val="hybridMultilevel"/>
    <w:tmpl w:val="7D00E74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F84CF4"/>
    <w:multiLevelType w:val="hybridMultilevel"/>
    <w:tmpl w:val="79182A78"/>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A83207"/>
    <w:multiLevelType w:val="singleLevel"/>
    <w:tmpl w:val="C734967A"/>
    <w:lvl w:ilvl="0">
      <w:start w:val="2"/>
      <w:numFmt w:val="decimal"/>
      <w:lvlText w:val="%1."/>
      <w:lvlJc w:val="left"/>
      <w:pPr>
        <w:tabs>
          <w:tab w:val="num" w:pos="720"/>
        </w:tabs>
        <w:ind w:left="720" w:hanging="720"/>
      </w:pPr>
      <w:rPr>
        <w:rFonts w:hint="default"/>
        <w:b/>
        <w:sz w:val="24"/>
        <w:szCs w:val="24"/>
      </w:rPr>
    </w:lvl>
  </w:abstractNum>
  <w:abstractNum w:abstractNumId="38" w15:restartNumberingAfterBreak="0">
    <w:nsid w:val="754F2D13"/>
    <w:multiLevelType w:val="hybridMultilevel"/>
    <w:tmpl w:val="ECFC0560"/>
    <w:lvl w:ilvl="0" w:tplc="00C030FE">
      <w:start w:val="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05EAF"/>
    <w:multiLevelType w:val="multilevel"/>
    <w:tmpl w:val="96C0CA10"/>
    <w:lvl w:ilvl="0">
      <w:start w:val="1"/>
      <w:numFmt w:val="decimal"/>
      <w:lvlText w:val="%1."/>
      <w:lvlJc w:val="left"/>
      <w:pPr>
        <w:ind w:left="360" w:hanging="360"/>
      </w:pPr>
      <w:rPr>
        <w:rFonts w:ascii="Arial" w:hAnsi="Arial" w:hint="default"/>
        <w:b w:val="0"/>
        <w:i w:val="0"/>
        <w:sz w:val="20"/>
      </w:rPr>
    </w:lvl>
    <w:lvl w:ilvl="1">
      <w:start w:val="1"/>
      <w:numFmt w:val="upperLetter"/>
      <w:lvlText w:val="%2."/>
      <w:lvlJc w:val="left"/>
      <w:pPr>
        <w:ind w:left="1080" w:hanging="360"/>
      </w:pPr>
      <w:rPr>
        <w:rFonts w:ascii="Arial" w:hAnsi="Arial" w:hint="default"/>
        <w:b w:val="0"/>
        <w:i w:val="0"/>
        <w:sz w:val="20"/>
      </w:rPr>
    </w:lvl>
    <w:lvl w:ilvl="2">
      <w:start w:val="1"/>
      <w:numFmt w:val="lowerLetter"/>
      <w:lvlText w:val="%3."/>
      <w:lvlJc w:val="right"/>
      <w:pPr>
        <w:ind w:left="1800" w:hanging="360"/>
      </w:pPr>
      <w:rPr>
        <w:rFonts w:ascii="Arial" w:hAnsi="Arial" w:hint="default"/>
        <w:b w:val="0"/>
        <w:i w:val="0"/>
        <w:sz w:val="2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114783628">
    <w:abstractNumId w:val="37"/>
  </w:num>
  <w:num w:numId="2" w16cid:durableId="1409695739">
    <w:abstractNumId w:val="33"/>
  </w:num>
  <w:num w:numId="3" w16cid:durableId="883754070">
    <w:abstractNumId w:val="10"/>
  </w:num>
  <w:num w:numId="4" w16cid:durableId="7490605">
    <w:abstractNumId w:val="29"/>
  </w:num>
  <w:num w:numId="5" w16cid:durableId="899094496">
    <w:abstractNumId w:val="19"/>
  </w:num>
  <w:num w:numId="6" w16cid:durableId="895968823">
    <w:abstractNumId w:val="3"/>
  </w:num>
  <w:num w:numId="7" w16cid:durableId="978726173">
    <w:abstractNumId w:val="24"/>
  </w:num>
  <w:num w:numId="8" w16cid:durableId="751315250">
    <w:abstractNumId w:val="34"/>
  </w:num>
  <w:num w:numId="9" w16cid:durableId="215161898">
    <w:abstractNumId w:val="35"/>
  </w:num>
  <w:num w:numId="10" w16cid:durableId="1842426736">
    <w:abstractNumId w:val="15"/>
  </w:num>
  <w:num w:numId="11" w16cid:durableId="793063467">
    <w:abstractNumId w:val="7"/>
  </w:num>
  <w:num w:numId="12" w16cid:durableId="296376777">
    <w:abstractNumId w:val="20"/>
  </w:num>
  <w:num w:numId="13" w16cid:durableId="1571619891">
    <w:abstractNumId w:val="23"/>
  </w:num>
  <w:num w:numId="14" w16cid:durableId="1287813411">
    <w:abstractNumId w:val="30"/>
  </w:num>
  <w:num w:numId="15" w16cid:durableId="2020037074">
    <w:abstractNumId w:val="8"/>
  </w:num>
  <w:num w:numId="16" w16cid:durableId="1806728872">
    <w:abstractNumId w:val="16"/>
  </w:num>
  <w:num w:numId="17" w16cid:durableId="372001445">
    <w:abstractNumId w:val="28"/>
  </w:num>
  <w:num w:numId="18" w16cid:durableId="1144854516">
    <w:abstractNumId w:val="18"/>
  </w:num>
  <w:num w:numId="19" w16cid:durableId="1502894851">
    <w:abstractNumId w:val="4"/>
  </w:num>
  <w:num w:numId="20" w16cid:durableId="784663961">
    <w:abstractNumId w:val="32"/>
  </w:num>
  <w:num w:numId="21" w16cid:durableId="1697346050">
    <w:abstractNumId w:val="6"/>
  </w:num>
  <w:num w:numId="22" w16cid:durableId="244413200">
    <w:abstractNumId w:val="31"/>
  </w:num>
  <w:num w:numId="23" w16cid:durableId="1138373055">
    <w:abstractNumId w:val="14"/>
  </w:num>
  <w:num w:numId="24" w16cid:durableId="1085685552">
    <w:abstractNumId w:val="0"/>
  </w:num>
  <w:num w:numId="25" w16cid:durableId="143669103">
    <w:abstractNumId w:val="13"/>
  </w:num>
  <w:num w:numId="26" w16cid:durableId="1115100933">
    <w:abstractNumId w:val="26"/>
  </w:num>
  <w:num w:numId="27" w16cid:durableId="550962165">
    <w:abstractNumId w:val="1"/>
  </w:num>
  <w:num w:numId="28" w16cid:durableId="1461454888">
    <w:abstractNumId w:val="2"/>
  </w:num>
  <w:num w:numId="29" w16cid:durableId="1374428276">
    <w:abstractNumId w:val="11"/>
  </w:num>
  <w:num w:numId="30" w16cid:durableId="880895483">
    <w:abstractNumId w:val="39"/>
  </w:num>
  <w:num w:numId="31" w16cid:durableId="2142070565">
    <w:abstractNumId w:val="17"/>
  </w:num>
  <w:num w:numId="32" w16cid:durableId="1122190120">
    <w:abstractNumId w:val="25"/>
  </w:num>
  <w:num w:numId="33" w16cid:durableId="1251626147">
    <w:abstractNumId w:val="36"/>
  </w:num>
  <w:num w:numId="34" w16cid:durableId="80027009">
    <w:abstractNumId w:val="9"/>
  </w:num>
  <w:num w:numId="35" w16cid:durableId="1760104660">
    <w:abstractNumId w:val="22"/>
  </w:num>
  <w:num w:numId="36" w16cid:durableId="786508731">
    <w:abstractNumId w:val="27"/>
  </w:num>
  <w:num w:numId="37" w16cid:durableId="693460974">
    <w:abstractNumId w:val="38"/>
  </w:num>
  <w:num w:numId="38" w16cid:durableId="31151746">
    <w:abstractNumId w:val="5"/>
  </w:num>
  <w:num w:numId="39" w16cid:durableId="1333794991">
    <w:abstractNumId w:val="12"/>
  </w:num>
  <w:num w:numId="40" w16cid:durableId="9226410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C3"/>
    <w:rsid w:val="00014DAD"/>
    <w:rsid w:val="000331C4"/>
    <w:rsid w:val="00034522"/>
    <w:rsid w:val="00050C11"/>
    <w:rsid w:val="00065614"/>
    <w:rsid w:val="00093B01"/>
    <w:rsid w:val="000A0235"/>
    <w:rsid w:val="000A3BC1"/>
    <w:rsid w:val="000A4F25"/>
    <w:rsid w:val="001049A0"/>
    <w:rsid w:val="00140989"/>
    <w:rsid w:val="0014576E"/>
    <w:rsid w:val="00145C23"/>
    <w:rsid w:val="00153AFE"/>
    <w:rsid w:val="00164E63"/>
    <w:rsid w:val="00180F1A"/>
    <w:rsid w:val="00185DDB"/>
    <w:rsid w:val="0018628B"/>
    <w:rsid w:val="001A6413"/>
    <w:rsid w:val="001A6BBE"/>
    <w:rsid w:val="001B6D86"/>
    <w:rsid w:val="001C6485"/>
    <w:rsid w:val="001E5AFD"/>
    <w:rsid w:val="00223F94"/>
    <w:rsid w:val="00235A55"/>
    <w:rsid w:val="0024246D"/>
    <w:rsid w:val="002473F6"/>
    <w:rsid w:val="00257248"/>
    <w:rsid w:val="00263F06"/>
    <w:rsid w:val="00267A7A"/>
    <w:rsid w:val="00270555"/>
    <w:rsid w:val="0028464E"/>
    <w:rsid w:val="002912F0"/>
    <w:rsid w:val="00294FBA"/>
    <w:rsid w:val="002A3DEA"/>
    <w:rsid w:val="002B308E"/>
    <w:rsid w:val="002C1B1F"/>
    <w:rsid w:val="002D0E72"/>
    <w:rsid w:val="002D0F24"/>
    <w:rsid w:val="002D0F37"/>
    <w:rsid w:val="002D3B7F"/>
    <w:rsid w:val="002E5821"/>
    <w:rsid w:val="002E65A5"/>
    <w:rsid w:val="002F5B1A"/>
    <w:rsid w:val="003425FB"/>
    <w:rsid w:val="0034777C"/>
    <w:rsid w:val="00350D4F"/>
    <w:rsid w:val="00356548"/>
    <w:rsid w:val="00360D88"/>
    <w:rsid w:val="00362908"/>
    <w:rsid w:val="0038238A"/>
    <w:rsid w:val="00383D72"/>
    <w:rsid w:val="003961FB"/>
    <w:rsid w:val="003C1A94"/>
    <w:rsid w:val="003D3728"/>
    <w:rsid w:val="003F5947"/>
    <w:rsid w:val="003F6019"/>
    <w:rsid w:val="004169CA"/>
    <w:rsid w:val="0044723E"/>
    <w:rsid w:val="00470A41"/>
    <w:rsid w:val="00472E33"/>
    <w:rsid w:val="004751E3"/>
    <w:rsid w:val="0047551E"/>
    <w:rsid w:val="004B289E"/>
    <w:rsid w:val="004C1BD4"/>
    <w:rsid w:val="004F5681"/>
    <w:rsid w:val="0050588D"/>
    <w:rsid w:val="00534E40"/>
    <w:rsid w:val="00576992"/>
    <w:rsid w:val="00583712"/>
    <w:rsid w:val="00587198"/>
    <w:rsid w:val="005A0087"/>
    <w:rsid w:val="005A0DE7"/>
    <w:rsid w:val="005A6442"/>
    <w:rsid w:val="005A6A89"/>
    <w:rsid w:val="005E58AA"/>
    <w:rsid w:val="00605328"/>
    <w:rsid w:val="00613C51"/>
    <w:rsid w:val="0064520F"/>
    <w:rsid w:val="0064732A"/>
    <w:rsid w:val="006523A0"/>
    <w:rsid w:val="00655B75"/>
    <w:rsid w:val="006721DB"/>
    <w:rsid w:val="00673649"/>
    <w:rsid w:val="00686EE7"/>
    <w:rsid w:val="00687ADB"/>
    <w:rsid w:val="006A6AAE"/>
    <w:rsid w:val="006D56BE"/>
    <w:rsid w:val="00704B04"/>
    <w:rsid w:val="00707B07"/>
    <w:rsid w:val="00714945"/>
    <w:rsid w:val="007226F4"/>
    <w:rsid w:val="007313EF"/>
    <w:rsid w:val="007323E7"/>
    <w:rsid w:val="0074084B"/>
    <w:rsid w:val="00745B4D"/>
    <w:rsid w:val="00752819"/>
    <w:rsid w:val="00765BBB"/>
    <w:rsid w:val="00765DDB"/>
    <w:rsid w:val="0076733A"/>
    <w:rsid w:val="00773DA2"/>
    <w:rsid w:val="0078552F"/>
    <w:rsid w:val="00792188"/>
    <w:rsid w:val="007A1183"/>
    <w:rsid w:val="007A1C53"/>
    <w:rsid w:val="007A4741"/>
    <w:rsid w:val="007C09B9"/>
    <w:rsid w:val="007C6DAB"/>
    <w:rsid w:val="007F0FA3"/>
    <w:rsid w:val="007F1666"/>
    <w:rsid w:val="008076BB"/>
    <w:rsid w:val="008078E7"/>
    <w:rsid w:val="008521F3"/>
    <w:rsid w:val="0086181F"/>
    <w:rsid w:val="0086240C"/>
    <w:rsid w:val="00862A20"/>
    <w:rsid w:val="00873928"/>
    <w:rsid w:val="008739B9"/>
    <w:rsid w:val="008973F1"/>
    <w:rsid w:val="008B265F"/>
    <w:rsid w:val="008D5FDE"/>
    <w:rsid w:val="008F5354"/>
    <w:rsid w:val="009130EF"/>
    <w:rsid w:val="00915C0A"/>
    <w:rsid w:val="0091799B"/>
    <w:rsid w:val="00917CAB"/>
    <w:rsid w:val="00922C5E"/>
    <w:rsid w:val="009333E8"/>
    <w:rsid w:val="0094332B"/>
    <w:rsid w:val="00980A7B"/>
    <w:rsid w:val="009823A0"/>
    <w:rsid w:val="00993124"/>
    <w:rsid w:val="009A1F4C"/>
    <w:rsid w:val="009A2293"/>
    <w:rsid w:val="009A25DB"/>
    <w:rsid w:val="009C6051"/>
    <w:rsid w:val="009D0C0A"/>
    <w:rsid w:val="009E0E73"/>
    <w:rsid w:val="009E4139"/>
    <w:rsid w:val="00A03AF0"/>
    <w:rsid w:val="00A23527"/>
    <w:rsid w:val="00A5448B"/>
    <w:rsid w:val="00A63A74"/>
    <w:rsid w:val="00A66FAC"/>
    <w:rsid w:val="00A67741"/>
    <w:rsid w:val="00A75FA7"/>
    <w:rsid w:val="00A77742"/>
    <w:rsid w:val="00A82DAB"/>
    <w:rsid w:val="00A9103B"/>
    <w:rsid w:val="00A946F8"/>
    <w:rsid w:val="00AA4C5C"/>
    <w:rsid w:val="00AA76A8"/>
    <w:rsid w:val="00AC5D38"/>
    <w:rsid w:val="00AC73AB"/>
    <w:rsid w:val="00AE14D1"/>
    <w:rsid w:val="00B030D3"/>
    <w:rsid w:val="00B03534"/>
    <w:rsid w:val="00B16486"/>
    <w:rsid w:val="00B204FD"/>
    <w:rsid w:val="00B22AB4"/>
    <w:rsid w:val="00B509D7"/>
    <w:rsid w:val="00B64800"/>
    <w:rsid w:val="00B70AB3"/>
    <w:rsid w:val="00B74C13"/>
    <w:rsid w:val="00B92F59"/>
    <w:rsid w:val="00BA74FA"/>
    <w:rsid w:val="00BA7653"/>
    <w:rsid w:val="00BB0052"/>
    <w:rsid w:val="00BD33F2"/>
    <w:rsid w:val="00BD7FBE"/>
    <w:rsid w:val="00BE19BA"/>
    <w:rsid w:val="00BE4537"/>
    <w:rsid w:val="00C0555E"/>
    <w:rsid w:val="00C129FA"/>
    <w:rsid w:val="00C157FB"/>
    <w:rsid w:val="00C16693"/>
    <w:rsid w:val="00C171C3"/>
    <w:rsid w:val="00C2723E"/>
    <w:rsid w:val="00C5343A"/>
    <w:rsid w:val="00C54C8D"/>
    <w:rsid w:val="00C80D50"/>
    <w:rsid w:val="00C9542B"/>
    <w:rsid w:val="00CA2AF9"/>
    <w:rsid w:val="00CA2B89"/>
    <w:rsid w:val="00CA3FC9"/>
    <w:rsid w:val="00CB2EB4"/>
    <w:rsid w:val="00CD0EA0"/>
    <w:rsid w:val="00D147E3"/>
    <w:rsid w:val="00D24F75"/>
    <w:rsid w:val="00D42553"/>
    <w:rsid w:val="00D54494"/>
    <w:rsid w:val="00D566F2"/>
    <w:rsid w:val="00D65C5C"/>
    <w:rsid w:val="00D76FCB"/>
    <w:rsid w:val="00D8565C"/>
    <w:rsid w:val="00D86D1F"/>
    <w:rsid w:val="00DA2CB9"/>
    <w:rsid w:val="00DA4D21"/>
    <w:rsid w:val="00DB09BB"/>
    <w:rsid w:val="00DC3E12"/>
    <w:rsid w:val="00DD0B1A"/>
    <w:rsid w:val="00DE339C"/>
    <w:rsid w:val="00E00F02"/>
    <w:rsid w:val="00E36F50"/>
    <w:rsid w:val="00E64567"/>
    <w:rsid w:val="00E649DA"/>
    <w:rsid w:val="00E67225"/>
    <w:rsid w:val="00E705A2"/>
    <w:rsid w:val="00E75680"/>
    <w:rsid w:val="00E80D4A"/>
    <w:rsid w:val="00EA13E6"/>
    <w:rsid w:val="00EB2B87"/>
    <w:rsid w:val="00ED045E"/>
    <w:rsid w:val="00EE1491"/>
    <w:rsid w:val="00F02E71"/>
    <w:rsid w:val="00F420D5"/>
    <w:rsid w:val="00F45A81"/>
    <w:rsid w:val="00F55DA9"/>
    <w:rsid w:val="00F62779"/>
    <w:rsid w:val="00F65F1D"/>
    <w:rsid w:val="00F67719"/>
    <w:rsid w:val="00F71D61"/>
    <w:rsid w:val="00F7317B"/>
    <w:rsid w:val="00FB1AF2"/>
    <w:rsid w:val="00FC0F0F"/>
    <w:rsid w:val="00FC73F8"/>
    <w:rsid w:val="00FD3351"/>
    <w:rsid w:val="00FE036C"/>
    <w:rsid w:val="00FE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92A0FA"/>
  <w15:docId w15:val="{D9BB662D-3D37-414E-A5BA-1323A592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Lucida Console" w:hAnsi="Lucida Console"/>
      <w:snapToGrid w:val="0"/>
      <w:sz w:val="24"/>
    </w:rPr>
  </w:style>
  <w:style w:type="paragraph" w:styleId="Heading1">
    <w:name w:val="heading 1"/>
    <w:basedOn w:val="Normal"/>
    <w:next w:val="Normal"/>
    <w:qFormat/>
    <w:pPr>
      <w:keepNext/>
      <w:spacing w:line="235" w:lineRule="auto"/>
      <w:jc w:val="center"/>
      <w:outlineLvl w:val="0"/>
    </w:pPr>
    <w:rPr>
      <w:rFonts w:ascii="Arial" w:hAnsi="Arial"/>
      <w:b/>
      <w:sz w:val="22"/>
    </w:rPr>
  </w:style>
  <w:style w:type="paragraph" w:styleId="Heading2">
    <w:name w:val="heading 2"/>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right" w:pos="6480"/>
        <w:tab w:val="left" w:pos="7200"/>
        <w:tab w:val="left" w:pos="7920"/>
        <w:tab w:val="left" w:pos="8640"/>
        <w:tab w:val="left" w:pos="9360"/>
        <w:tab w:val="left" w:pos="10080"/>
        <w:tab w:val="left" w:pos="10800"/>
        <w:tab w:val="left" w:pos="11520"/>
        <w:tab w:val="left" w:pos="12240"/>
      </w:tabs>
      <w:snapToGrid w:val="0"/>
      <w:jc w:val="both"/>
      <w:outlineLvl w:val="1"/>
    </w:pPr>
    <w:rPr>
      <w:rFonts w:ascii="Arial" w:hAnsi="Arial" w:cs="Arial"/>
      <w:b/>
      <w:bCs/>
    </w:rPr>
  </w:style>
  <w:style w:type="paragraph" w:styleId="Heading3">
    <w:name w:val="heading 3"/>
    <w:basedOn w:val="Normal"/>
    <w:next w:val="Normal"/>
    <w:qFormat/>
    <w:pPr>
      <w:keepNext/>
      <w:spacing w:line="235" w:lineRule="auto"/>
      <w:ind w:left="360"/>
      <w:jc w:val="center"/>
      <w:outlineLvl w:val="2"/>
    </w:pPr>
    <w:rPr>
      <w:rFonts w:ascii="Arial" w:hAnsi="Arial"/>
      <w:b/>
      <w:bCs/>
      <w:sz w:val="22"/>
    </w:rPr>
  </w:style>
  <w:style w:type="paragraph" w:styleId="Heading4">
    <w:name w:val="heading 4"/>
    <w:basedOn w:val="Normal"/>
    <w:next w:val="Normal"/>
    <w:qFormat/>
    <w:pPr>
      <w:keepNext/>
      <w:tabs>
        <w:tab w:val="left" w:pos="-1440"/>
      </w:tabs>
      <w:spacing w:line="235" w:lineRule="auto"/>
      <w:ind w:left="1440" w:hanging="720"/>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1440"/>
      </w:tabs>
      <w:spacing w:line="234" w:lineRule="auto"/>
      <w:ind w:left="720" w:right="-720" w:hanging="720"/>
    </w:pPr>
    <w:rPr>
      <w:rFonts w:ascii="Arial" w:hAnsi="Arial"/>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1440"/>
      </w:tabs>
      <w:spacing w:line="235" w:lineRule="auto"/>
      <w:ind w:left="720"/>
    </w:pPr>
    <w:rPr>
      <w:rFonts w:ascii="Arial" w:hAnsi="Arial"/>
      <w:sz w:val="20"/>
    </w:rPr>
  </w:style>
  <w:style w:type="paragraph" w:styleId="ListParagraph">
    <w:name w:val="List Paragraph"/>
    <w:basedOn w:val="Normal"/>
    <w:uiPriority w:val="34"/>
    <w:qFormat/>
    <w:rsid w:val="00257248"/>
    <w:pPr>
      <w:ind w:left="720"/>
    </w:pPr>
  </w:style>
  <w:style w:type="paragraph" w:customStyle="1" w:styleId="Default">
    <w:name w:val="Default"/>
    <w:rsid w:val="00D65C5C"/>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semiHidden/>
    <w:unhideWhenUsed/>
    <w:rsid w:val="009E0E73"/>
    <w:rPr>
      <w:sz w:val="16"/>
      <w:szCs w:val="16"/>
    </w:rPr>
  </w:style>
  <w:style w:type="paragraph" w:styleId="CommentText">
    <w:name w:val="annotation text"/>
    <w:basedOn w:val="Normal"/>
    <w:link w:val="CommentTextChar"/>
    <w:unhideWhenUsed/>
    <w:rsid w:val="009E0E73"/>
    <w:rPr>
      <w:sz w:val="20"/>
    </w:rPr>
  </w:style>
  <w:style w:type="character" w:customStyle="1" w:styleId="CommentTextChar">
    <w:name w:val="Comment Text Char"/>
    <w:basedOn w:val="DefaultParagraphFont"/>
    <w:link w:val="CommentText"/>
    <w:rsid w:val="009E0E73"/>
    <w:rPr>
      <w:rFonts w:ascii="Lucida Console" w:hAnsi="Lucida Console"/>
      <w:snapToGrid w:val="0"/>
    </w:rPr>
  </w:style>
  <w:style w:type="paragraph" w:styleId="CommentSubject">
    <w:name w:val="annotation subject"/>
    <w:basedOn w:val="CommentText"/>
    <w:next w:val="CommentText"/>
    <w:link w:val="CommentSubjectChar"/>
    <w:semiHidden/>
    <w:unhideWhenUsed/>
    <w:rsid w:val="009E0E73"/>
    <w:rPr>
      <w:b/>
      <w:bCs/>
    </w:rPr>
  </w:style>
  <w:style w:type="character" w:customStyle="1" w:styleId="CommentSubjectChar">
    <w:name w:val="Comment Subject Char"/>
    <w:basedOn w:val="CommentTextChar"/>
    <w:link w:val="CommentSubject"/>
    <w:semiHidden/>
    <w:rsid w:val="009E0E73"/>
    <w:rPr>
      <w:rFonts w:ascii="Lucida Console" w:hAnsi="Lucida Console"/>
      <w:b/>
      <w:bCs/>
      <w:snapToGrid w:val="0"/>
    </w:rPr>
  </w:style>
  <w:style w:type="paragraph" w:styleId="Revision">
    <w:name w:val="Revision"/>
    <w:hidden/>
    <w:uiPriority w:val="99"/>
    <w:semiHidden/>
    <w:rsid w:val="00A23527"/>
    <w:rPr>
      <w:rFonts w:ascii="Lucida Console" w:hAnsi="Lucida Console"/>
      <w:snapToGrid w:val="0"/>
      <w:sz w:val="24"/>
    </w:rPr>
  </w:style>
  <w:style w:type="paragraph" w:customStyle="1" w:styleId="paragraph">
    <w:name w:val="paragraph"/>
    <w:basedOn w:val="Normal"/>
    <w:rsid w:val="001E5AFD"/>
    <w:pPr>
      <w:widowControl/>
      <w:spacing w:before="100" w:beforeAutospacing="1" w:after="100" w:afterAutospacing="1"/>
    </w:pPr>
    <w:rPr>
      <w:rFonts w:ascii="Times New Roman" w:hAnsi="Times New Roman"/>
      <w:snapToGrid/>
      <w:szCs w:val="24"/>
    </w:rPr>
  </w:style>
  <w:style w:type="character" w:customStyle="1" w:styleId="spellingerror">
    <w:name w:val="spellingerror"/>
    <w:basedOn w:val="DefaultParagraphFont"/>
    <w:rsid w:val="001E5AFD"/>
  </w:style>
  <w:style w:type="character" w:customStyle="1" w:styleId="normaltextrun">
    <w:name w:val="normaltextrun"/>
    <w:basedOn w:val="DefaultParagraphFont"/>
    <w:rsid w:val="001E5AFD"/>
  </w:style>
  <w:style w:type="character" w:customStyle="1" w:styleId="eop">
    <w:name w:val="eop"/>
    <w:basedOn w:val="DefaultParagraphFont"/>
    <w:rsid w:val="001E5AFD"/>
  </w:style>
  <w:style w:type="character" w:styleId="Hyperlink">
    <w:name w:val="Hyperlink"/>
    <w:basedOn w:val="DefaultParagraphFont"/>
    <w:uiPriority w:val="99"/>
    <w:unhideWhenUsed/>
    <w:rsid w:val="00C54C8D"/>
    <w:rPr>
      <w:color w:val="0000FF"/>
      <w:u w:val="single"/>
    </w:rPr>
  </w:style>
  <w:style w:type="character" w:styleId="UnresolvedMention">
    <w:name w:val="Unresolved Mention"/>
    <w:basedOn w:val="DefaultParagraphFont"/>
    <w:uiPriority w:val="99"/>
    <w:semiHidden/>
    <w:unhideWhenUsed/>
    <w:rsid w:val="00C54C8D"/>
    <w:rPr>
      <w:color w:val="605E5C"/>
      <w:shd w:val="clear" w:color="auto" w:fill="E1DFDD"/>
    </w:rPr>
  </w:style>
  <w:style w:type="character" w:styleId="FollowedHyperlink">
    <w:name w:val="FollowedHyperlink"/>
    <w:basedOn w:val="DefaultParagraphFont"/>
    <w:semiHidden/>
    <w:unhideWhenUsed/>
    <w:rsid w:val="00CA2B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7954">
      <w:bodyDiv w:val="1"/>
      <w:marLeft w:val="0"/>
      <w:marRight w:val="0"/>
      <w:marTop w:val="0"/>
      <w:marBottom w:val="0"/>
      <w:divBdr>
        <w:top w:val="none" w:sz="0" w:space="0" w:color="auto"/>
        <w:left w:val="none" w:sz="0" w:space="0" w:color="auto"/>
        <w:bottom w:val="none" w:sz="0" w:space="0" w:color="auto"/>
        <w:right w:val="none" w:sz="0" w:space="0" w:color="auto"/>
      </w:divBdr>
    </w:div>
    <w:div w:id="195312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pima.gov/judges-courts/family-cou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877</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Family Law Informal Trial Election; DRTP43f</vt:lpstr>
    </vt:vector>
  </TitlesOfParts>
  <Company>Maricopa County</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Informal Trial Election; DRTP43f</dc:title>
  <dc:subject>Family Law Informal Trial Election; DRTP43f</dc:subject>
  <dc:creator>©Superior Court of Arizona in Maricopa County</dc:creator>
  <cp:keywords>Family Law Informal Trial Election; DRTP43f</cp:keywords>
  <dc:description>Family Law Informal Trial Election; DRTP43f</dc:description>
  <cp:lastModifiedBy>Urias, Cassandra</cp:lastModifiedBy>
  <cp:revision>4</cp:revision>
  <cp:lastPrinted>2019-02-15T17:32:00Z</cp:lastPrinted>
  <dcterms:created xsi:type="dcterms:W3CDTF">2023-03-29T23:19:00Z</dcterms:created>
  <dcterms:modified xsi:type="dcterms:W3CDTF">2023-03-31T16:17:00Z</dcterms:modified>
</cp:coreProperties>
</file>