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A7115" w:rsidRDefault="00D82458">
      <w:pPr>
        <w:pStyle w:val="BodyText"/>
        <w:ind w:left="999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9525" cy="180975"/>
                <wp:effectExtent l="4445" t="0" r="5080" b="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180975"/>
                          <a:chOff x="0" y="0"/>
                          <a:chExt cx="15" cy="285"/>
                        </a:xfrm>
                      </wpg:grpSpPr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A10D70" id="Group 11" o:spid="_x0000_s1026" style="width:.75pt;height:14.25pt;mso-position-horizontal-relative:char;mso-position-vertical-relative:line" coordsize="1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">
                <v:line id="Line 12" o:spid="_x0000_s1027" style="position:absolute;visibility:visible;mso-wrap-style:square" from="8,8" to="8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" strokeweight=".72pt"/>
                <w10:anchorlock/>
              </v:group>
            </w:pict>
          </mc:Fallback>
        </mc:AlternateContent>
      </w:r>
    </w:p>
    <w:p w:rsidR="009A7115" w:rsidRDefault="009A7115">
      <w:pPr>
        <w:pStyle w:val="BodyText"/>
        <w:rPr>
          <w:sz w:val="20"/>
        </w:rPr>
      </w:pPr>
    </w:p>
    <w:p w:rsidR="009A7115" w:rsidRDefault="009A7115">
      <w:pPr>
        <w:pStyle w:val="BodyText"/>
        <w:rPr>
          <w:sz w:val="20"/>
        </w:rPr>
      </w:pPr>
    </w:p>
    <w:p w:rsidR="009A7115" w:rsidRDefault="009A7115">
      <w:pPr>
        <w:pStyle w:val="BodyText"/>
        <w:rPr>
          <w:sz w:val="20"/>
        </w:rPr>
      </w:pPr>
    </w:p>
    <w:p w:rsidR="009A7115" w:rsidRDefault="009A7115">
      <w:pPr>
        <w:pStyle w:val="BodyText"/>
        <w:spacing w:before="6"/>
        <w:rPr>
          <w:sz w:val="27"/>
        </w:rPr>
      </w:pPr>
    </w:p>
    <w:p w:rsidR="009A7115" w:rsidRDefault="009A7115">
      <w:pPr>
        <w:rPr>
          <w:sz w:val="27"/>
        </w:rPr>
        <w:sectPr w:rsidR="009A7115">
          <w:type w:val="continuous"/>
          <w:pgSz w:w="12240" w:h="15840"/>
          <w:pgMar w:top="0" w:right="620" w:bottom="0" w:left="800" w:header="720" w:footer="720" w:gutter="0"/>
          <w:cols w:space="720"/>
        </w:sectPr>
      </w:pPr>
    </w:p>
    <w:p w:rsidR="009A7115" w:rsidRDefault="00D82458">
      <w:pPr>
        <w:pStyle w:val="BodyText"/>
        <w:tabs>
          <w:tab w:val="left" w:pos="639"/>
        </w:tabs>
        <w:spacing w:before="90"/>
        <w:ind w:left="231"/>
      </w:pPr>
      <w:r>
        <w:rPr>
          <w:rFonts w:ascii="Courier New"/>
          <w:position w:val="2"/>
          <w:sz w:val="20"/>
        </w:rPr>
        <w:t>1</w:t>
      </w:r>
      <w:r>
        <w:rPr>
          <w:rFonts w:ascii="Courier New"/>
          <w:position w:val="2"/>
          <w:sz w:val="20"/>
        </w:rPr>
        <w:tab/>
      </w:r>
      <w:r>
        <w:rPr>
          <w:spacing w:val="-1"/>
        </w:rPr>
        <w:t>Plaintiff/Defendant</w:t>
      </w:r>
    </w:p>
    <w:p w:rsidR="009A7115" w:rsidRDefault="009A7115">
      <w:pPr>
        <w:pStyle w:val="BodyText"/>
        <w:spacing w:before="9"/>
        <w:rPr>
          <w:sz w:val="23"/>
        </w:rPr>
      </w:pPr>
    </w:p>
    <w:p w:rsidR="009A7115" w:rsidRDefault="00D82458">
      <w:pPr>
        <w:spacing w:before="1"/>
        <w:ind w:left="231"/>
        <w:rPr>
          <w:rFonts w:ascii="Courier New"/>
          <w:sz w:val="20"/>
        </w:rPr>
      </w:pPr>
      <w:r>
        <w:rPr>
          <w:rFonts w:ascii="Courier New"/>
          <w:sz w:val="20"/>
        </w:rPr>
        <w:t>2</w:t>
      </w:r>
    </w:p>
    <w:p w:rsidR="009A7115" w:rsidRDefault="009A7115">
      <w:pPr>
        <w:pStyle w:val="BodyText"/>
        <w:spacing w:before="10"/>
        <w:rPr>
          <w:rFonts w:ascii="Courier New"/>
        </w:rPr>
      </w:pPr>
    </w:p>
    <w:p w:rsidR="009A7115" w:rsidRDefault="00D82458">
      <w:pPr>
        <w:ind w:left="231"/>
        <w:rPr>
          <w:rFonts w:ascii="Courier New"/>
          <w:sz w:val="20"/>
        </w:rPr>
      </w:pPr>
      <w:r>
        <w:rPr>
          <w:rFonts w:ascii="Courier New"/>
          <w:sz w:val="20"/>
        </w:rPr>
        <w:t>3</w:t>
      </w:r>
    </w:p>
    <w:p w:rsidR="009A7115" w:rsidRDefault="00D82458">
      <w:pPr>
        <w:pStyle w:val="BodyText"/>
        <w:rPr>
          <w:rFonts w:ascii="Courier New"/>
          <w:sz w:val="26"/>
        </w:rPr>
      </w:pPr>
      <w:r>
        <w:br w:type="column"/>
      </w:r>
    </w:p>
    <w:p w:rsidR="009A7115" w:rsidRDefault="009A7115">
      <w:pPr>
        <w:pStyle w:val="BodyText"/>
        <w:rPr>
          <w:rFonts w:ascii="Courier New"/>
          <w:sz w:val="26"/>
        </w:rPr>
      </w:pPr>
    </w:p>
    <w:p w:rsidR="009A7115" w:rsidRDefault="009A7115">
      <w:pPr>
        <w:pStyle w:val="BodyText"/>
        <w:spacing w:before="2"/>
        <w:rPr>
          <w:rFonts w:ascii="Courier New"/>
          <w:sz w:val="25"/>
        </w:rPr>
      </w:pPr>
    </w:p>
    <w:p w:rsidR="009A7115" w:rsidRDefault="00D82458">
      <w:pPr>
        <w:pStyle w:val="BodyText"/>
        <w:spacing w:before="1" w:line="220" w:lineRule="auto"/>
        <w:ind w:left="1014" w:right="3711" w:hanging="784"/>
      </w:pPr>
      <w:r>
        <w:t>SUPERIOR COURT OF ARIZONA IN PIMA COUNTY</w:t>
      </w:r>
    </w:p>
    <w:p w:rsidR="009A7115" w:rsidRDefault="009A7115">
      <w:pPr>
        <w:spacing w:line="220" w:lineRule="auto"/>
        <w:sectPr w:rsidR="009A7115">
          <w:type w:val="continuous"/>
          <w:pgSz w:w="12240" w:h="15840"/>
          <w:pgMar w:top="0" w:right="620" w:bottom="0" w:left="800" w:header="720" w:footer="720" w:gutter="0"/>
          <w:cols w:num="2" w:space="720" w:equalWidth="0">
            <w:col w:w="2493" w:space="825"/>
            <w:col w:w="7502"/>
          </w:cols>
        </w:sectPr>
      </w:pPr>
    </w:p>
    <w:p w:rsidR="009A7115" w:rsidRDefault="009A7115">
      <w:pPr>
        <w:pStyle w:val="BodyText"/>
        <w:rPr>
          <w:sz w:val="20"/>
        </w:rPr>
      </w:pPr>
    </w:p>
    <w:p w:rsidR="009A7115" w:rsidRDefault="009A7115">
      <w:pPr>
        <w:pStyle w:val="BodyText"/>
        <w:rPr>
          <w:sz w:val="20"/>
        </w:rPr>
      </w:pPr>
    </w:p>
    <w:p w:rsidR="009A7115" w:rsidRDefault="009A7115">
      <w:pPr>
        <w:pStyle w:val="BodyText"/>
        <w:spacing w:before="5"/>
        <w:rPr>
          <w:sz w:val="16"/>
        </w:rPr>
      </w:pPr>
    </w:p>
    <w:p w:rsidR="009A7115" w:rsidRDefault="00D82458">
      <w:pPr>
        <w:pStyle w:val="BodyText"/>
        <w:spacing w:before="90"/>
        <w:ind w:left="5436" w:right="409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-238125</wp:posOffset>
                </wp:positionV>
                <wp:extent cx="3258185" cy="1770380"/>
                <wp:effectExtent l="3810" t="4445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185" cy="177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5"/>
                              <w:gridCol w:w="71"/>
                              <w:gridCol w:w="2971"/>
                              <w:gridCol w:w="1774"/>
                            </w:tblGrid>
                            <w:tr w:rsidR="009A7115">
                              <w:trPr>
                                <w:trHeight w:val="340"/>
                              </w:trPr>
                              <w:tc>
                                <w:tcPr>
                                  <w:tcW w:w="315" w:type="dxa"/>
                                </w:tcPr>
                                <w:p w:rsidR="009A7115" w:rsidRDefault="00D82458">
                                  <w:pPr>
                                    <w:pStyle w:val="TableParagraph"/>
                                    <w:ind w:left="50"/>
                                    <w:rPr>
                                      <w:rFonts w:ascii="Courier Ne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16" w:type="dxa"/>
                                  <w:gridSpan w:val="3"/>
                                </w:tcPr>
                                <w:p w:rsidR="009A7115" w:rsidRDefault="009A711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9A7115">
                              <w:trPr>
                                <w:trHeight w:val="380"/>
                              </w:trPr>
                              <w:tc>
                                <w:tcPr>
                                  <w:tcW w:w="315" w:type="dxa"/>
                                </w:tcPr>
                                <w:p w:rsidR="009A7115" w:rsidRDefault="00D82458">
                                  <w:pPr>
                                    <w:pStyle w:val="TableParagraph"/>
                                    <w:spacing w:before="156" w:line="208" w:lineRule="exact"/>
                                    <w:ind w:left="50"/>
                                    <w:rPr>
                                      <w:rFonts w:ascii="Courier Ne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" w:type="dxa"/>
                                </w:tcPr>
                                <w:p w:rsidR="009A7115" w:rsidRDefault="009A711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71" w:type="dxa"/>
                                </w:tcPr>
                                <w:p w:rsidR="009A7115" w:rsidRDefault="009A711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:rsidR="009A7115" w:rsidRDefault="00D82458">
                                  <w:pPr>
                                    <w:pStyle w:val="TableParagraph"/>
                                    <w:spacing w:before="114" w:line="251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A7115">
                              <w:trPr>
                                <w:trHeight w:val="240"/>
                              </w:trPr>
                              <w:tc>
                                <w:tcPr>
                                  <w:tcW w:w="315" w:type="dxa"/>
                                </w:tcPr>
                                <w:p w:rsidR="009A7115" w:rsidRDefault="009A711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" w:type="dxa"/>
                                </w:tcPr>
                                <w:p w:rsidR="009A7115" w:rsidRDefault="009A711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1" w:type="dxa"/>
                                </w:tcPr>
                                <w:p w:rsidR="009A7115" w:rsidRDefault="009A711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:rsidR="009A7115" w:rsidRDefault="00D82458">
                                  <w:pPr>
                                    <w:pStyle w:val="TableParagraph"/>
                                    <w:spacing w:line="234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A7115">
                              <w:trPr>
                                <w:trHeight w:val="260"/>
                              </w:trPr>
                              <w:tc>
                                <w:tcPr>
                                  <w:tcW w:w="315" w:type="dxa"/>
                                </w:tcPr>
                                <w:p w:rsidR="009A7115" w:rsidRDefault="00D82458">
                                  <w:pPr>
                                    <w:pStyle w:val="TableParagraph"/>
                                    <w:spacing w:before="26" w:line="215" w:lineRule="exact"/>
                                    <w:ind w:left="50"/>
                                    <w:rPr>
                                      <w:rFonts w:ascii="Courier Ne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" w:type="dxa"/>
                                </w:tcPr>
                                <w:p w:rsidR="009A7115" w:rsidRDefault="009A711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1" w:type="dxa"/>
                                </w:tcPr>
                                <w:p w:rsidR="009A7115" w:rsidRDefault="00D82458">
                                  <w:pPr>
                                    <w:pStyle w:val="TableParagraph"/>
                                    <w:spacing w:line="241" w:lineRule="exact"/>
                                    <w:ind w:left="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Plaintiff,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:rsidR="009A7115" w:rsidRDefault="00D82458">
                                  <w:pPr>
                                    <w:pStyle w:val="TableParagraph"/>
                                    <w:spacing w:line="241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A7115">
                              <w:trPr>
                                <w:trHeight w:val="240"/>
                              </w:trPr>
                              <w:tc>
                                <w:tcPr>
                                  <w:tcW w:w="315" w:type="dxa"/>
                                </w:tcPr>
                                <w:p w:rsidR="009A7115" w:rsidRDefault="009A711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" w:type="dxa"/>
                                </w:tcPr>
                                <w:p w:rsidR="009A7115" w:rsidRDefault="009A711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1" w:type="dxa"/>
                                </w:tcPr>
                                <w:p w:rsidR="009A7115" w:rsidRDefault="009A711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:rsidR="009A7115" w:rsidRDefault="00D82458">
                                  <w:pPr>
                                    <w:pStyle w:val="TableParagraph"/>
                                    <w:spacing w:line="227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A7115">
                              <w:trPr>
                                <w:trHeight w:val="260"/>
                              </w:trPr>
                              <w:tc>
                                <w:tcPr>
                                  <w:tcW w:w="315" w:type="dxa"/>
                                </w:tcPr>
                                <w:p w:rsidR="009A7115" w:rsidRDefault="00D82458">
                                  <w:pPr>
                                    <w:pStyle w:val="TableParagraph"/>
                                    <w:spacing w:before="26" w:line="215" w:lineRule="exact"/>
                                    <w:ind w:left="50"/>
                                    <w:rPr>
                                      <w:rFonts w:ascii="Courier Ne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" w:type="dxa"/>
                                </w:tcPr>
                                <w:p w:rsidR="009A7115" w:rsidRDefault="009A711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1" w:type="dxa"/>
                                </w:tcPr>
                                <w:p w:rsidR="009A7115" w:rsidRDefault="00D82458">
                                  <w:pPr>
                                    <w:pStyle w:val="TableParagraph"/>
                                    <w:spacing w:line="241" w:lineRule="exact"/>
                                    <w:ind w:left="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vs.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:rsidR="009A7115" w:rsidRDefault="00D82458">
                                  <w:pPr>
                                    <w:pStyle w:val="TableParagraph"/>
                                    <w:spacing w:line="241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A7115">
                              <w:trPr>
                                <w:trHeight w:val="240"/>
                              </w:trPr>
                              <w:tc>
                                <w:tcPr>
                                  <w:tcW w:w="315" w:type="dxa"/>
                                </w:tcPr>
                                <w:p w:rsidR="009A7115" w:rsidRDefault="009A711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" w:type="dxa"/>
                                </w:tcPr>
                                <w:p w:rsidR="009A7115" w:rsidRDefault="009A711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1" w:type="dxa"/>
                                </w:tcPr>
                                <w:p w:rsidR="009A7115" w:rsidRDefault="009A711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:rsidR="009A7115" w:rsidRDefault="00D82458">
                                  <w:pPr>
                                    <w:pStyle w:val="TableParagraph"/>
                                    <w:spacing w:line="228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A7115">
                              <w:trPr>
                                <w:trHeight w:val="240"/>
                              </w:trPr>
                              <w:tc>
                                <w:tcPr>
                                  <w:tcW w:w="315" w:type="dxa"/>
                                </w:tcPr>
                                <w:p w:rsidR="009A7115" w:rsidRDefault="00D82458">
                                  <w:pPr>
                                    <w:pStyle w:val="TableParagraph"/>
                                    <w:spacing w:before="24" w:line="209" w:lineRule="exact"/>
                                    <w:ind w:left="50"/>
                                    <w:rPr>
                                      <w:rFonts w:ascii="Courier Ne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" w:type="dxa"/>
                                </w:tcPr>
                                <w:p w:rsidR="009A7115" w:rsidRDefault="009A711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1" w:type="dxa"/>
                                </w:tcPr>
                                <w:p w:rsidR="009A7115" w:rsidRDefault="009A711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:rsidR="009A7115" w:rsidRDefault="00D82458">
                                  <w:pPr>
                                    <w:pStyle w:val="TableParagraph"/>
                                    <w:spacing w:line="233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A7115">
                              <w:trPr>
                                <w:trHeight w:val="240"/>
                              </w:trPr>
                              <w:tc>
                                <w:tcPr>
                                  <w:tcW w:w="315" w:type="dxa"/>
                                </w:tcPr>
                                <w:p w:rsidR="009A7115" w:rsidRDefault="009A711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" w:type="dxa"/>
                                </w:tcPr>
                                <w:p w:rsidR="009A7115" w:rsidRDefault="009A711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1" w:type="dxa"/>
                                </w:tcPr>
                                <w:p w:rsidR="009A7115" w:rsidRDefault="009A711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:rsidR="009A7115" w:rsidRDefault="00D82458">
                                  <w:pPr>
                                    <w:pStyle w:val="TableParagraph"/>
                                    <w:spacing w:line="234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A7115">
                              <w:trPr>
                                <w:trHeight w:val="260"/>
                              </w:trPr>
                              <w:tc>
                                <w:tcPr>
                                  <w:tcW w:w="315" w:type="dxa"/>
                                </w:tcPr>
                                <w:p w:rsidR="009A7115" w:rsidRDefault="00D82458">
                                  <w:pPr>
                                    <w:pStyle w:val="TableParagraph"/>
                                    <w:spacing w:before="26"/>
                                    <w:ind w:left="50"/>
                                    <w:rPr>
                                      <w:rFonts w:ascii="Courier New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" w:type="dxa"/>
                                </w:tcPr>
                                <w:p w:rsidR="009A7115" w:rsidRDefault="009A711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1" w:type="dxa"/>
                                </w:tcPr>
                                <w:p w:rsidR="009A7115" w:rsidRDefault="00D82458">
                                  <w:pPr>
                                    <w:pStyle w:val="TableParagraph"/>
                                    <w:spacing w:line="253" w:lineRule="exact"/>
                                    <w:ind w:left="26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Defendant.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:rsidR="009A7115" w:rsidRDefault="00D82458">
                                  <w:pPr>
                                    <w:pStyle w:val="TableParagraph"/>
                                    <w:spacing w:line="253" w:lineRule="exact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9A7115" w:rsidRDefault="009A7115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9.05pt;margin-top:-18.75pt;width:256.55pt;height:139.4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N/sAIAAKo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5"/>
                        <w:gridCol w:w="71"/>
                        <w:gridCol w:w="2971"/>
                        <w:gridCol w:w="1774"/>
                      </w:tblGrid>
                      <w:tr w:rsidR="009A7115">
                        <w:trPr>
                          <w:trHeight w:val="340"/>
                        </w:trPr>
                        <w:tc>
                          <w:tcPr>
                            <w:tcW w:w="315" w:type="dxa"/>
                          </w:tcPr>
                          <w:p w:rsidR="009A7115" w:rsidRDefault="00D82458">
                            <w:pPr>
                              <w:pStyle w:val="TableParagraph"/>
                              <w:ind w:left="50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16" w:type="dxa"/>
                            <w:gridSpan w:val="3"/>
                          </w:tcPr>
                          <w:p w:rsidR="009A7115" w:rsidRDefault="009A7115">
                            <w:pPr>
                              <w:pStyle w:val="TableParagraph"/>
                            </w:pPr>
                          </w:p>
                        </w:tc>
                      </w:tr>
                      <w:tr w:rsidR="009A7115">
                        <w:trPr>
                          <w:trHeight w:val="380"/>
                        </w:trPr>
                        <w:tc>
                          <w:tcPr>
                            <w:tcW w:w="315" w:type="dxa"/>
                          </w:tcPr>
                          <w:p w:rsidR="009A7115" w:rsidRDefault="00D82458">
                            <w:pPr>
                              <w:pStyle w:val="TableParagraph"/>
                              <w:spacing w:before="156" w:line="208" w:lineRule="exact"/>
                              <w:ind w:left="50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" w:type="dxa"/>
                          </w:tcPr>
                          <w:p w:rsidR="009A7115" w:rsidRDefault="009A711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71" w:type="dxa"/>
                          </w:tcPr>
                          <w:p w:rsidR="009A7115" w:rsidRDefault="009A711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774" w:type="dxa"/>
                          </w:tcPr>
                          <w:p w:rsidR="009A7115" w:rsidRDefault="00D82458">
                            <w:pPr>
                              <w:pStyle w:val="TableParagraph"/>
                              <w:spacing w:before="114" w:line="251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9A7115">
                        <w:trPr>
                          <w:trHeight w:val="240"/>
                        </w:trPr>
                        <w:tc>
                          <w:tcPr>
                            <w:tcW w:w="315" w:type="dxa"/>
                          </w:tcPr>
                          <w:p w:rsidR="009A7115" w:rsidRDefault="009A711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" w:type="dxa"/>
                          </w:tcPr>
                          <w:p w:rsidR="009A7115" w:rsidRDefault="009A711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71" w:type="dxa"/>
                          </w:tcPr>
                          <w:p w:rsidR="009A7115" w:rsidRDefault="009A711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</w:tcPr>
                          <w:p w:rsidR="009A7115" w:rsidRDefault="00D82458">
                            <w:pPr>
                              <w:pStyle w:val="TableParagraph"/>
                              <w:spacing w:line="234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9A7115">
                        <w:trPr>
                          <w:trHeight w:val="260"/>
                        </w:trPr>
                        <w:tc>
                          <w:tcPr>
                            <w:tcW w:w="315" w:type="dxa"/>
                          </w:tcPr>
                          <w:p w:rsidR="009A7115" w:rsidRDefault="00D82458">
                            <w:pPr>
                              <w:pStyle w:val="TableParagraph"/>
                              <w:spacing w:before="26" w:line="215" w:lineRule="exact"/>
                              <w:ind w:left="50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" w:type="dxa"/>
                          </w:tcPr>
                          <w:p w:rsidR="009A7115" w:rsidRDefault="009A711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71" w:type="dxa"/>
                          </w:tcPr>
                          <w:p w:rsidR="009A7115" w:rsidRDefault="00D82458">
                            <w:pPr>
                              <w:pStyle w:val="TableParagraph"/>
                              <w:spacing w:line="241" w:lineRule="exact"/>
                              <w:ind w:left="2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Plaintiff,</w:t>
                            </w:r>
                          </w:p>
                        </w:tc>
                        <w:tc>
                          <w:tcPr>
                            <w:tcW w:w="1774" w:type="dxa"/>
                          </w:tcPr>
                          <w:p w:rsidR="009A7115" w:rsidRDefault="00D82458">
                            <w:pPr>
                              <w:pStyle w:val="TableParagraph"/>
                              <w:spacing w:line="241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9A7115">
                        <w:trPr>
                          <w:trHeight w:val="240"/>
                        </w:trPr>
                        <w:tc>
                          <w:tcPr>
                            <w:tcW w:w="315" w:type="dxa"/>
                          </w:tcPr>
                          <w:p w:rsidR="009A7115" w:rsidRDefault="009A711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1" w:type="dxa"/>
                          </w:tcPr>
                          <w:p w:rsidR="009A7115" w:rsidRDefault="009A711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71" w:type="dxa"/>
                          </w:tcPr>
                          <w:p w:rsidR="009A7115" w:rsidRDefault="009A711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</w:tcPr>
                          <w:p w:rsidR="009A7115" w:rsidRDefault="00D82458">
                            <w:pPr>
                              <w:pStyle w:val="TableParagraph"/>
                              <w:spacing w:line="227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9A7115">
                        <w:trPr>
                          <w:trHeight w:val="260"/>
                        </w:trPr>
                        <w:tc>
                          <w:tcPr>
                            <w:tcW w:w="315" w:type="dxa"/>
                          </w:tcPr>
                          <w:p w:rsidR="009A7115" w:rsidRDefault="00D82458">
                            <w:pPr>
                              <w:pStyle w:val="TableParagraph"/>
                              <w:spacing w:before="26" w:line="215" w:lineRule="exact"/>
                              <w:ind w:left="50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" w:type="dxa"/>
                          </w:tcPr>
                          <w:p w:rsidR="009A7115" w:rsidRDefault="009A711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71" w:type="dxa"/>
                          </w:tcPr>
                          <w:p w:rsidR="009A7115" w:rsidRDefault="00D82458">
                            <w:pPr>
                              <w:pStyle w:val="TableParagraph"/>
                              <w:spacing w:line="241" w:lineRule="exact"/>
                              <w:ind w:left="2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vs.</w:t>
                            </w:r>
                          </w:p>
                        </w:tc>
                        <w:tc>
                          <w:tcPr>
                            <w:tcW w:w="1774" w:type="dxa"/>
                          </w:tcPr>
                          <w:p w:rsidR="009A7115" w:rsidRDefault="00D82458">
                            <w:pPr>
                              <w:pStyle w:val="TableParagraph"/>
                              <w:spacing w:line="241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9A7115">
                        <w:trPr>
                          <w:trHeight w:val="240"/>
                        </w:trPr>
                        <w:tc>
                          <w:tcPr>
                            <w:tcW w:w="315" w:type="dxa"/>
                          </w:tcPr>
                          <w:p w:rsidR="009A7115" w:rsidRDefault="009A711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" w:type="dxa"/>
                          </w:tcPr>
                          <w:p w:rsidR="009A7115" w:rsidRDefault="009A711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71" w:type="dxa"/>
                          </w:tcPr>
                          <w:p w:rsidR="009A7115" w:rsidRDefault="009A711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</w:tcPr>
                          <w:p w:rsidR="009A7115" w:rsidRDefault="00D82458">
                            <w:pPr>
                              <w:pStyle w:val="TableParagraph"/>
                              <w:spacing w:line="228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9A7115">
                        <w:trPr>
                          <w:trHeight w:val="240"/>
                        </w:trPr>
                        <w:tc>
                          <w:tcPr>
                            <w:tcW w:w="315" w:type="dxa"/>
                          </w:tcPr>
                          <w:p w:rsidR="009A7115" w:rsidRDefault="00D82458">
                            <w:pPr>
                              <w:pStyle w:val="TableParagraph"/>
                              <w:spacing w:before="24" w:line="209" w:lineRule="exact"/>
                              <w:ind w:left="50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" w:type="dxa"/>
                          </w:tcPr>
                          <w:p w:rsidR="009A7115" w:rsidRDefault="009A711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71" w:type="dxa"/>
                          </w:tcPr>
                          <w:p w:rsidR="009A7115" w:rsidRDefault="009A711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</w:tcPr>
                          <w:p w:rsidR="009A7115" w:rsidRDefault="00D82458">
                            <w:pPr>
                              <w:pStyle w:val="TableParagraph"/>
                              <w:spacing w:line="233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9A7115">
                        <w:trPr>
                          <w:trHeight w:val="240"/>
                        </w:trPr>
                        <w:tc>
                          <w:tcPr>
                            <w:tcW w:w="315" w:type="dxa"/>
                          </w:tcPr>
                          <w:p w:rsidR="009A7115" w:rsidRDefault="009A711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" w:type="dxa"/>
                          </w:tcPr>
                          <w:p w:rsidR="009A7115" w:rsidRDefault="009A711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71" w:type="dxa"/>
                          </w:tcPr>
                          <w:p w:rsidR="009A7115" w:rsidRDefault="009A711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74" w:type="dxa"/>
                          </w:tcPr>
                          <w:p w:rsidR="009A7115" w:rsidRDefault="00D82458">
                            <w:pPr>
                              <w:pStyle w:val="TableParagraph"/>
                              <w:spacing w:line="234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9A7115">
                        <w:trPr>
                          <w:trHeight w:val="260"/>
                        </w:trPr>
                        <w:tc>
                          <w:tcPr>
                            <w:tcW w:w="315" w:type="dxa"/>
                          </w:tcPr>
                          <w:p w:rsidR="009A7115" w:rsidRDefault="00D82458">
                            <w:pPr>
                              <w:pStyle w:val="TableParagraph"/>
                              <w:spacing w:before="26"/>
                              <w:ind w:left="50"/>
                              <w:rPr>
                                <w:rFonts w:ascii="Courier New"/>
                                <w:sz w:val="20"/>
                              </w:rPr>
                            </w:pPr>
                            <w:r>
                              <w:rPr>
                                <w:rFonts w:ascii="Courier New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" w:type="dxa"/>
                          </w:tcPr>
                          <w:p w:rsidR="009A7115" w:rsidRDefault="009A711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71" w:type="dxa"/>
                          </w:tcPr>
                          <w:p w:rsidR="009A7115" w:rsidRDefault="00D82458">
                            <w:pPr>
                              <w:pStyle w:val="TableParagraph"/>
                              <w:spacing w:line="253" w:lineRule="exact"/>
                              <w:ind w:left="26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Defendant.</w:t>
                            </w:r>
                          </w:p>
                        </w:tc>
                        <w:tc>
                          <w:tcPr>
                            <w:tcW w:w="1774" w:type="dxa"/>
                          </w:tcPr>
                          <w:p w:rsidR="009A7115" w:rsidRDefault="00D82458">
                            <w:pPr>
                              <w:pStyle w:val="TableParagraph"/>
                              <w:spacing w:line="253" w:lineRule="exact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9A7115" w:rsidRDefault="009A711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Case No.: C-</w:t>
      </w:r>
    </w:p>
    <w:p w:rsidR="009A7115" w:rsidRDefault="009A7115">
      <w:pPr>
        <w:pStyle w:val="BodyText"/>
        <w:rPr>
          <w:sz w:val="20"/>
        </w:rPr>
      </w:pPr>
    </w:p>
    <w:p w:rsidR="009A7115" w:rsidRDefault="009A7115">
      <w:pPr>
        <w:pStyle w:val="BodyText"/>
        <w:rPr>
          <w:sz w:val="21"/>
        </w:rPr>
      </w:pPr>
    </w:p>
    <w:p w:rsidR="009A7115" w:rsidRDefault="00D82458">
      <w:pPr>
        <w:pStyle w:val="BodyText"/>
        <w:spacing w:line="249" w:lineRule="auto"/>
        <w:ind w:left="5456" w:right="563"/>
      </w:pPr>
      <w:r>
        <w:t>APPEAL FROM ARBITRATION AWARD AND MOTION TO SET TRIAL</w:t>
      </w:r>
    </w:p>
    <w:p w:rsidR="009A7115" w:rsidRDefault="00D82458">
      <w:pPr>
        <w:pStyle w:val="BodyText"/>
        <w:spacing w:before="188" w:line="249" w:lineRule="auto"/>
        <w:ind w:left="5456" w:right="1964"/>
      </w:pPr>
      <w:r>
        <w:t>ASSIGNED TRIAL JUDGE: HON.</w:t>
      </w:r>
    </w:p>
    <w:p w:rsidR="009A7115" w:rsidRDefault="00D82458">
      <w:pPr>
        <w:pStyle w:val="BodyText"/>
        <w:tabs>
          <w:tab w:val="left" w:pos="5181"/>
        </w:tabs>
        <w:spacing w:before="200"/>
        <w:ind w:left="62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9A7115" w:rsidRDefault="00D82458">
      <w:pPr>
        <w:spacing w:before="20"/>
        <w:ind w:left="111"/>
        <w:rPr>
          <w:rFonts w:ascii="Courier New"/>
          <w:sz w:val="20"/>
        </w:rPr>
      </w:pPr>
      <w:r>
        <w:rPr>
          <w:rFonts w:ascii="Courier New"/>
          <w:sz w:val="20"/>
        </w:rPr>
        <w:t>10</w:t>
      </w:r>
    </w:p>
    <w:p w:rsidR="009A7115" w:rsidRDefault="009A7115">
      <w:pPr>
        <w:pStyle w:val="BodyText"/>
        <w:spacing w:before="11"/>
        <w:rPr>
          <w:rFonts w:ascii="Courier New"/>
          <w:sz w:val="15"/>
        </w:rPr>
      </w:pPr>
    </w:p>
    <w:p w:rsidR="009A7115" w:rsidRDefault="00741415">
      <w:pPr>
        <w:pStyle w:val="ListParagraph"/>
        <w:numPr>
          <w:ilvl w:val="0"/>
          <w:numId w:val="3"/>
        </w:numPr>
        <w:tabs>
          <w:tab w:val="left" w:pos="1374"/>
          <w:tab w:val="left" w:pos="1375"/>
          <w:tab w:val="left" w:pos="9450"/>
        </w:tabs>
        <w:spacing w:before="38" w:line="330" w:lineRule="atLeast"/>
        <w:ind w:right="1238" w:hanging="559"/>
        <w:rPr>
          <w:sz w:val="24"/>
        </w:rPr>
      </w:pPr>
      <w:r>
        <w:rPr>
          <w:sz w:val="24"/>
        </w:rPr>
        <w:t xml:space="preserve">Defendant, </w:t>
      </w:r>
      <w:r w:rsidR="00D82458">
        <w:rPr>
          <w:sz w:val="24"/>
        </w:rPr>
        <w:t xml:space="preserve">through undersigned counsel, and pursuant to Rule </w:t>
      </w:r>
      <w:r w:rsidR="00C97AA5">
        <w:rPr>
          <w:sz w:val="24"/>
        </w:rPr>
        <w:t>126</w:t>
      </w:r>
      <w:r w:rsidR="00D82458">
        <w:rPr>
          <w:sz w:val="24"/>
        </w:rPr>
        <w:t>, A.R.C.P., hereby</w:t>
      </w:r>
      <w:r w:rsidR="00D82458">
        <w:rPr>
          <w:spacing w:val="8"/>
          <w:sz w:val="24"/>
        </w:rPr>
        <w:t xml:space="preserve"> </w:t>
      </w:r>
      <w:r w:rsidR="00D82458">
        <w:rPr>
          <w:sz w:val="24"/>
        </w:rPr>
        <w:t>serves</w:t>
      </w:r>
      <w:r w:rsidR="00D82458">
        <w:rPr>
          <w:spacing w:val="8"/>
          <w:sz w:val="24"/>
        </w:rPr>
        <w:t xml:space="preserve"> </w:t>
      </w:r>
      <w:r w:rsidR="00D82458">
        <w:rPr>
          <w:sz w:val="24"/>
        </w:rPr>
        <w:t>notice</w:t>
      </w:r>
      <w:r w:rsidR="00D82458">
        <w:rPr>
          <w:spacing w:val="8"/>
          <w:sz w:val="24"/>
        </w:rPr>
        <w:t xml:space="preserve"> </w:t>
      </w:r>
      <w:r w:rsidR="00D82458">
        <w:rPr>
          <w:sz w:val="24"/>
        </w:rPr>
        <w:t>of</w:t>
      </w:r>
      <w:r w:rsidR="00D82458">
        <w:rPr>
          <w:spacing w:val="10"/>
          <w:sz w:val="24"/>
        </w:rPr>
        <w:t xml:space="preserve"> </w:t>
      </w:r>
      <w:r w:rsidR="00D82458">
        <w:rPr>
          <w:sz w:val="24"/>
        </w:rPr>
        <w:t>timely</w:t>
      </w:r>
      <w:r w:rsidR="00D82458">
        <w:rPr>
          <w:spacing w:val="8"/>
          <w:sz w:val="24"/>
        </w:rPr>
        <w:t xml:space="preserve"> </w:t>
      </w:r>
      <w:r w:rsidR="00D82458">
        <w:rPr>
          <w:sz w:val="24"/>
        </w:rPr>
        <w:t>appeal</w:t>
      </w:r>
      <w:r w:rsidR="00D82458">
        <w:rPr>
          <w:spacing w:val="8"/>
          <w:sz w:val="24"/>
        </w:rPr>
        <w:t xml:space="preserve"> </w:t>
      </w:r>
      <w:r w:rsidR="00D82458">
        <w:rPr>
          <w:sz w:val="24"/>
        </w:rPr>
        <w:t>of</w:t>
      </w:r>
      <w:r w:rsidR="00D82458">
        <w:rPr>
          <w:spacing w:val="10"/>
          <w:sz w:val="24"/>
        </w:rPr>
        <w:t xml:space="preserve"> </w:t>
      </w:r>
      <w:r w:rsidR="00D82458">
        <w:rPr>
          <w:sz w:val="24"/>
        </w:rPr>
        <w:t>the</w:t>
      </w:r>
      <w:r w:rsidR="00D82458">
        <w:rPr>
          <w:spacing w:val="8"/>
          <w:sz w:val="24"/>
        </w:rPr>
        <w:t xml:space="preserve"> </w:t>
      </w:r>
      <w:r w:rsidR="00D82458">
        <w:rPr>
          <w:sz w:val="24"/>
        </w:rPr>
        <w:t>Arbitration</w:t>
      </w:r>
      <w:r w:rsidR="00D82458">
        <w:rPr>
          <w:spacing w:val="8"/>
          <w:sz w:val="24"/>
        </w:rPr>
        <w:t xml:space="preserve"> </w:t>
      </w:r>
      <w:r w:rsidR="00D82458">
        <w:rPr>
          <w:sz w:val="24"/>
        </w:rPr>
        <w:t>Award,</w:t>
      </w:r>
      <w:r w:rsidR="00D82458">
        <w:rPr>
          <w:spacing w:val="8"/>
          <w:sz w:val="24"/>
        </w:rPr>
        <w:t xml:space="preserve"> </w:t>
      </w:r>
      <w:r w:rsidR="00D82458">
        <w:rPr>
          <w:sz w:val="24"/>
        </w:rPr>
        <w:t>dated</w:t>
      </w:r>
      <w:r w:rsidR="00D82458">
        <w:rPr>
          <w:sz w:val="24"/>
          <w:u w:val="single"/>
        </w:rPr>
        <w:t xml:space="preserve"> </w:t>
      </w:r>
      <w:r w:rsidR="00D82458">
        <w:rPr>
          <w:sz w:val="24"/>
          <w:u w:val="single"/>
        </w:rPr>
        <w:tab/>
      </w:r>
      <w:r w:rsidR="00D82458">
        <w:rPr>
          <w:sz w:val="24"/>
        </w:rPr>
        <w:t>.</w:t>
      </w:r>
    </w:p>
    <w:p w:rsidR="009A7115" w:rsidRDefault="00D82458">
      <w:pPr>
        <w:pStyle w:val="ListParagraph"/>
        <w:numPr>
          <w:ilvl w:val="0"/>
          <w:numId w:val="3"/>
        </w:numPr>
        <w:tabs>
          <w:tab w:val="left" w:pos="670"/>
          <w:tab w:val="left" w:pos="671"/>
        </w:tabs>
        <w:spacing w:line="288" w:lineRule="exact"/>
        <w:ind w:hanging="559"/>
        <w:rPr>
          <w:sz w:val="24"/>
        </w:rPr>
      </w:pPr>
      <w:r>
        <w:rPr>
          <w:sz w:val="24"/>
        </w:rPr>
        <w:t>Additionally, the undersigned moves this Honorable Court to set this matter for</w:t>
      </w:r>
      <w:r>
        <w:rPr>
          <w:spacing w:val="-27"/>
          <w:sz w:val="24"/>
        </w:rPr>
        <w:t xml:space="preserve"> </w:t>
      </w:r>
      <w:r>
        <w:rPr>
          <w:sz w:val="24"/>
        </w:rPr>
        <w:t>trial.</w:t>
      </w:r>
    </w:p>
    <w:p w:rsidR="00741415" w:rsidRDefault="00741415">
      <w:pPr>
        <w:pStyle w:val="ListParagraph"/>
        <w:numPr>
          <w:ilvl w:val="0"/>
          <w:numId w:val="3"/>
        </w:numPr>
        <w:tabs>
          <w:tab w:val="left" w:pos="670"/>
          <w:tab w:val="left" w:pos="671"/>
        </w:tabs>
        <w:spacing w:line="288" w:lineRule="exact"/>
        <w:ind w:hanging="559"/>
        <w:rPr>
          <w:sz w:val="24"/>
        </w:rPr>
      </w:pPr>
    </w:p>
    <w:p w:rsidR="009A7115" w:rsidRPr="00741415" w:rsidRDefault="00D82458" w:rsidP="00741415">
      <w:pPr>
        <w:spacing w:before="128" w:line="207" w:lineRule="exact"/>
        <w:ind w:left="111"/>
        <w:rPr>
          <w:rFonts w:ascii="Courier New"/>
          <w:sz w:val="20"/>
        </w:rPr>
      </w:pPr>
      <w:r>
        <w:rPr>
          <w:rFonts w:ascii="Courier New"/>
          <w:sz w:val="20"/>
        </w:rPr>
        <w:t>13</w:t>
      </w:r>
      <w:proofErr w:type="gramStart"/>
      <w:r w:rsidR="00741415">
        <w:rPr>
          <w:rFonts w:ascii="Courier New"/>
          <w:sz w:val="20"/>
        </w:rPr>
        <w:tab/>
        <w:t xml:space="preserve">  </w:t>
      </w:r>
      <w:r w:rsidRPr="00741415">
        <w:rPr>
          <w:sz w:val="24"/>
          <w:szCs w:val="24"/>
        </w:rPr>
        <w:t>The</w:t>
      </w:r>
      <w:proofErr w:type="gramEnd"/>
      <w:r w:rsidRPr="00741415">
        <w:rPr>
          <w:sz w:val="24"/>
          <w:szCs w:val="24"/>
        </w:rPr>
        <w:t xml:space="preserve"> undersigned attorney/party hereby certifies:</w:t>
      </w:r>
    </w:p>
    <w:p w:rsidR="00741415" w:rsidRDefault="00D82458">
      <w:pPr>
        <w:pStyle w:val="ListParagraph"/>
        <w:numPr>
          <w:ilvl w:val="0"/>
          <w:numId w:val="2"/>
        </w:numPr>
        <w:tabs>
          <w:tab w:val="left" w:pos="1000"/>
          <w:tab w:val="left" w:pos="1001"/>
        </w:tabs>
        <w:spacing w:before="2"/>
        <w:ind w:right="1556" w:hanging="1249"/>
        <w:rPr>
          <w:sz w:val="24"/>
        </w:rPr>
      </w:pPr>
      <w:r>
        <w:rPr>
          <w:sz w:val="24"/>
        </w:rPr>
        <w:t xml:space="preserve">1. </w:t>
      </w:r>
      <w:r w:rsidR="00741415">
        <w:rPr>
          <w:sz w:val="24"/>
        </w:rPr>
        <w:t xml:space="preserve"> </w:t>
      </w:r>
      <w:r>
        <w:rPr>
          <w:sz w:val="24"/>
        </w:rPr>
        <w:t>That the issues in this case have been adjudicated by an arbitrator in a</w:t>
      </w:r>
      <w:r w:rsidR="00C97AA5">
        <w:rPr>
          <w:sz w:val="24"/>
        </w:rPr>
        <w:t>n</w:t>
      </w:r>
      <w:r>
        <w:rPr>
          <w:sz w:val="24"/>
        </w:rPr>
        <w:t xml:space="preserve"> </w:t>
      </w:r>
      <w:r w:rsidR="00741415">
        <w:rPr>
          <w:sz w:val="24"/>
        </w:rPr>
        <w:t>ADR</w:t>
      </w:r>
    </w:p>
    <w:p w:rsidR="009A7115" w:rsidRDefault="00741415">
      <w:pPr>
        <w:pStyle w:val="ListParagraph"/>
        <w:numPr>
          <w:ilvl w:val="0"/>
          <w:numId w:val="2"/>
        </w:numPr>
        <w:tabs>
          <w:tab w:val="left" w:pos="1000"/>
          <w:tab w:val="left" w:pos="1001"/>
        </w:tabs>
        <w:spacing w:before="2"/>
        <w:ind w:right="1556" w:hanging="1249"/>
        <w:rPr>
          <w:sz w:val="24"/>
        </w:rPr>
      </w:pPr>
      <w:r>
        <w:rPr>
          <w:sz w:val="24"/>
        </w:rPr>
        <w:t xml:space="preserve">     </w:t>
      </w:r>
      <w:r w:rsidR="00D82458">
        <w:rPr>
          <w:sz w:val="24"/>
        </w:rPr>
        <w:t>Arbitration procedure, and the Arbitration Award has been</w:t>
      </w:r>
      <w:r w:rsidR="00D82458">
        <w:rPr>
          <w:spacing w:val="-27"/>
          <w:sz w:val="24"/>
        </w:rPr>
        <w:t xml:space="preserve"> </w:t>
      </w:r>
      <w:r w:rsidR="00D82458">
        <w:rPr>
          <w:sz w:val="24"/>
        </w:rPr>
        <w:t>filed.</w:t>
      </w:r>
    </w:p>
    <w:p w:rsidR="009A7115" w:rsidRDefault="00D82458">
      <w:pPr>
        <w:pStyle w:val="ListParagraph"/>
        <w:numPr>
          <w:ilvl w:val="0"/>
          <w:numId w:val="2"/>
        </w:numPr>
        <w:tabs>
          <w:tab w:val="left" w:pos="1000"/>
          <w:tab w:val="left" w:pos="1001"/>
          <w:tab w:val="left" w:pos="9894"/>
        </w:tabs>
        <w:spacing w:line="269" w:lineRule="exact"/>
        <w:ind w:hanging="1249"/>
        <w:rPr>
          <w:sz w:val="24"/>
        </w:rPr>
      </w:pPr>
      <w:r>
        <w:rPr>
          <w:sz w:val="24"/>
        </w:rPr>
        <w:t>2.  That the status of</w:t>
      </w:r>
      <w:r>
        <w:rPr>
          <w:spacing w:val="7"/>
          <w:sz w:val="24"/>
        </w:rPr>
        <w:t xml:space="preserve"> </w:t>
      </w:r>
      <w:r>
        <w:rPr>
          <w:sz w:val="24"/>
        </w:rPr>
        <w:t>discovery</w:t>
      </w:r>
      <w:r>
        <w:rPr>
          <w:spacing w:val="-1"/>
          <w:sz w:val="24"/>
        </w:rPr>
        <w:t xml:space="preserve"> </w:t>
      </w:r>
      <w:r>
        <w:rPr>
          <w:sz w:val="24"/>
        </w:rPr>
        <w:t>is: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9A7115" w:rsidRDefault="00D82458">
      <w:pPr>
        <w:pStyle w:val="BodyText"/>
        <w:tabs>
          <w:tab w:val="left" w:pos="7172"/>
        </w:tabs>
        <w:spacing w:before="14" w:line="225" w:lineRule="exact"/>
        <w:ind w:left="1000"/>
      </w:pPr>
      <w:r>
        <w:t>3.  That this case will be ready for trial on</w:t>
      </w:r>
      <w:r>
        <w:rPr>
          <w:spacing w:val="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after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A7115" w:rsidRDefault="00D82458">
      <w:pPr>
        <w:pStyle w:val="ListParagraph"/>
        <w:numPr>
          <w:ilvl w:val="0"/>
          <w:numId w:val="2"/>
        </w:numPr>
        <w:tabs>
          <w:tab w:val="left" w:pos="985"/>
          <w:tab w:val="left" w:pos="986"/>
          <w:tab w:val="left" w:pos="4912"/>
        </w:tabs>
        <w:spacing w:line="398" w:lineRule="exact"/>
        <w:ind w:left="985" w:hanging="874"/>
        <w:rPr>
          <w:sz w:val="24"/>
        </w:rPr>
      </w:pPr>
      <w:r>
        <w:rPr>
          <w:sz w:val="24"/>
        </w:rPr>
        <w:t>4.   Estimated length of trial is</w:t>
      </w:r>
      <w:r>
        <w:rPr>
          <w:sz w:val="24"/>
          <w:u w:val="single"/>
        </w:rPr>
        <w:tab/>
      </w:r>
      <w:r>
        <w:rPr>
          <w:sz w:val="24"/>
        </w:rPr>
        <w:t>days.</w:t>
      </w:r>
    </w:p>
    <w:p w:rsidR="009A7115" w:rsidRDefault="00D82458">
      <w:pPr>
        <w:pStyle w:val="ListParagraph"/>
        <w:numPr>
          <w:ilvl w:val="0"/>
          <w:numId w:val="2"/>
        </w:numPr>
        <w:tabs>
          <w:tab w:val="left" w:pos="999"/>
          <w:tab w:val="left" w:pos="1000"/>
        </w:tabs>
        <w:spacing w:before="76"/>
        <w:ind w:left="1000"/>
        <w:rPr>
          <w:sz w:val="24"/>
        </w:rPr>
      </w:pPr>
      <w:r>
        <w:rPr>
          <w:sz w:val="24"/>
        </w:rPr>
        <w:t>5.  That trial by jury is/not</w:t>
      </w:r>
      <w:r>
        <w:rPr>
          <w:spacing w:val="11"/>
          <w:sz w:val="24"/>
        </w:rPr>
        <w:t xml:space="preserve"> </w:t>
      </w:r>
      <w:r>
        <w:rPr>
          <w:sz w:val="24"/>
        </w:rPr>
        <w:t>demanded.</w:t>
      </w:r>
    </w:p>
    <w:p w:rsidR="009A7115" w:rsidRDefault="00D82458">
      <w:pPr>
        <w:pStyle w:val="BodyText"/>
        <w:spacing w:before="13" w:line="266" w:lineRule="exact"/>
        <w:ind w:left="1000"/>
      </w:pPr>
      <w:r>
        <w:t>6.  That this case may/not be heard as a short trial as defined in Local Rule.</w:t>
      </w:r>
    </w:p>
    <w:p w:rsidR="009A7115" w:rsidRDefault="00D82458">
      <w:pPr>
        <w:pStyle w:val="ListParagraph"/>
        <w:numPr>
          <w:ilvl w:val="0"/>
          <w:numId w:val="2"/>
        </w:numPr>
        <w:tabs>
          <w:tab w:val="left" w:pos="999"/>
          <w:tab w:val="left" w:pos="1000"/>
        </w:tabs>
        <w:spacing w:before="4" w:line="228" w:lineRule="auto"/>
        <w:ind w:right="1603" w:hanging="1249"/>
        <w:rPr>
          <w:sz w:val="24"/>
        </w:rPr>
      </w:pPr>
      <w:r>
        <w:rPr>
          <w:sz w:val="24"/>
        </w:rPr>
        <w:t>7. That the names, addresses and telephone numbers of the parties or their individual attorneys are:</w:t>
      </w:r>
    </w:p>
    <w:p w:rsidR="009A7115" w:rsidRDefault="00D82458">
      <w:pPr>
        <w:pStyle w:val="ListParagraph"/>
        <w:numPr>
          <w:ilvl w:val="0"/>
          <w:numId w:val="2"/>
        </w:numPr>
        <w:tabs>
          <w:tab w:val="left" w:pos="999"/>
          <w:tab w:val="left" w:pos="1000"/>
        </w:tabs>
        <w:spacing w:line="276" w:lineRule="exact"/>
        <w:ind w:left="1000"/>
        <w:rPr>
          <w:sz w:val="24"/>
        </w:rPr>
      </w:pPr>
      <w:r>
        <w:rPr>
          <w:sz w:val="24"/>
        </w:rPr>
        <w:t xml:space="preserve">8.  That this case this case is entitled to a preference for trial </w:t>
      </w:r>
      <w:proofErr w:type="gramStart"/>
      <w:r>
        <w:rPr>
          <w:sz w:val="24"/>
        </w:rPr>
        <w:t>by reason of</w:t>
      </w:r>
      <w:proofErr w:type="gramEnd"/>
      <w:r>
        <w:rPr>
          <w:sz w:val="24"/>
        </w:rPr>
        <w:t xml:space="preserve"> the</w:t>
      </w:r>
      <w:r>
        <w:rPr>
          <w:spacing w:val="5"/>
          <w:sz w:val="24"/>
        </w:rPr>
        <w:t xml:space="preserve"> </w:t>
      </w:r>
      <w:r>
        <w:rPr>
          <w:sz w:val="24"/>
        </w:rPr>
        <w:t>following</w:t>
      </w:r>
    </w:p>
    <w:p w:rsidR="009A7115" w:rsidRDefault="00D82458">
      <w:pPr>
        <w:pStyle w:val="ListParagraph"/>
        <w:numPr>
          <w:ilvl w:val="0"/>
          <w:numId w:val="2"/>
        </w:numPr>
        <w:tabs>
          <w:tab w:val="left" w:pos="1359"/>
          <w:tab w:val="left" w:pos="1360"/>
        </w:tabs>
        <w:spacing w:line="393" w:lineRule="exact"/>
        <w:ind w:hanging="1249"/>
        <w:rPr>
          <w:sz w:val="24"/>
        </w:rPr>
      </w:pPr>
      <w:r>
        <w:rPr>
          <w:sz w:val="24"/>
        </w:rPr>
        <w:t>statute or</w:t>
      </w:r>
      <w:r>
        <w:rPr>
          <w:spacing w:val="-7"/>
          <w:sz w:val="24"/>
        </w:rPr>
        <w:t xml:space="preserve"> </w:t>
      </w:r>
      <w:r>
        <w:rPr>
          <w:sz w:val="24"/>
        </w:rPr>
        <w:t>rule:</w:t>
      </w:r>
    </w:p>
    <w:p w:rsidR="009A7115" w:rsidRDefault="009A7115">
      <w:pPr>
        <w:pStyle w:val="BodyText"/>
        <w:spacing w:before="7"/>
        <w:rPr>
          <w:sz w:val="15"/>
        </w:rPr>
      </w:pPr>
    </w:p>
    <w:p w:rsidR="009A7115" w:rsidRDefault="009A7115">
      <w:pPr>
        <w:rPr>
          <w:sz w:val="15"/>
        </w:rPr>
        <w:sectPr w:rsidR="009A7115">
          <w:type w:val="continuous"/>
          <w:pgSz w:w="12240" w:h="15840"/>
          <w:pgMar w:top="0" w:right="620" w:bottom="0" w:left="800" w:header="720" w:footer="720" w:gutter="0"/>
          <w:cols w:space="720"/>
        </w:sectPr>
      </w:pPr>
    </w:p>
    <w:p w:rsidR="009A7115" w:rsidRDefault="00D82458">
      <w:pPr>
        <w:spacing w:before="100" w:line="201" w:lineRule="exact"/>
        <w:ind w:left="111"/>
        <w:rPr>
          <w:rFonts w:ascii="Courier New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056" behindDoc="1" locked="0" layoutInCell="1" allowOverlap="1">
                <wp:simplePos x="0" y="0"/>
                <wp:positionH relativeFrom="page">
                  <wp:posOffset>818515</wp:posOffset>
                </wp:positionH>
                <wp:positionV relativeFrom="page">
                  <wp:posOffset>-5080</wp:posOffset>
                </wp:positionV>
                <wp:extent cx="54610" cy="10067290"/>
                <wp:effectExtent l="8890" t="4445" r="3175" b="571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10" cy="10067290"/>
                          <a:chOff x="1289" y="-8"/>
                          <a:chExt cx="86" cy="15854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67" y="0"/>
                            <a:ext cx="0" cy="1583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96" y="0"/>
                            <a:ext cx="0" cy="1583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396A2" id="Group 5" o:spid="_x0000_s1026" style="position:absolute;margin-left:64.45pt;margin-top:-.4pt;width:4.3pt;height:792.7pt;z-index:-6424;mso-position-horizontal-relative:page;mso-position-vertical-relative:page" coordorigin="1289,-8" coordsize="86,15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">
                <v:line id="Line 7" o:spid="_x0000_s1027" style="position:absolute;visibility:visible;mso-wrap-style:square" from="1367,0" to="1367,15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8XxAAAANo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wuxJvgFxcAQAA//8DAFBLAQItABQABgAIAAAAIQDb4fbL7gAAAIUBAAATAAAAAAAAAAAA&#10;AAAAAAAAAABbQ29udGVudF9UeXBlc10ueG1sUEsBAi0AFAAGAAgAAAAhAFr0LFu/AAAAFQEAAAsA&#10;AAAAAAAAAAAAAAAAHwEAAF9yZWxzLy5yZWxzUEsBAi0AFAAGAAgAAAAhAJcD7xfEAAAA2gAAAA8A&#10;AAAAAAAAAAAAAAAABwIAAGRycy9kb3ducmV2LnhtbFBLBQYAAAAAAwADALcAAAD4AgAAAAA=&#10;" strokeweight=".72pt"/>
                <v:line id="Line 6" o:spid="_x0000_s1028" style="position:absolute;visibility:visible;mso-wrap-style:square" from="1296,0" to="1296,15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6858000</wp:posOffset>
                </wp:positionH>
                <wp:positionV relativeFrom="page">
                  <wp:posOffset>387350</wp:posOffset>
                </wp:positionV>
                <wp:extent cx="0" cy="9670415"/>
                <wp:effectExtent l="9525" t="6350" r="9525" b="1016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67041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24B1F" id="Line 4" o:spid="_x0000_s1026" style="position:absolute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0pt,30.5pt" to="540pt,7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" strokeweight=".72pt">
                <w10:wrap anchorx="page" anchory="page"/>
              </v:line>
            </w:pict>
          </mc:Fallback>
        </mc:AlternateContent>
      </w:r>
      <w:r>
        <w:rPr>
          <w:rFonts w:ascii="Courier New"/>
          <w:sz w:val="20"/>
        </w:rPr>
        <w:t>21</w:t>
      </w:r>
    </w:p>
    <w:p w:rsidR="009A7115" w:rsidRDefault="00D82458">
      <w:pPr>
        <w:pStyle w:val="BodyText"/>
        <w:tabs>
          <w:tab w:val="left" w:pos="4098"/>
        </w:tabs>
        <w:spacing w:line="250" w:lineRule="exact"/>
        <w:ind w:left="1000"/>
      </w:pPr>
      <w:r>
        <w:t>DATED: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A7115" w:rsidRDefault="00D82458">
      <w:pPr>
        <w:spacing w:before="58" w:line="216" w:lineRule="exact"/>
        <w:ind w:left="111"/>
        <w:rPr>
          <w:rFonts w:ascii="Courier New"/>
          <w:sz w:val="20"/>
        </w:rPr>
      </w:pPr>
      <w:r>
        <w:rPr>
          <w:rFonts w:ascii="Courier New"/>
          <w:sz w:val="20"/>
        </w:rPr>
        <w:t>22</w:t>
      </w:r>
    </w:p>
    <w:p w:rsidR="009A7115" w:rsidRPr="00741415" w:rsidRDefault="00D82458">
      <w:pPr>
        <w:tabs>
          <w:tab w:val="left" w:pos="3490"/>
        </w:tabs>
        <w:spacing w:line="286" w:lineRule="exact"/>
        <w:ind w:left="985"/>
        <w:rPr>
          <w:sz w:val="23"/>
        </w:rPr>
      </w:pPr>
      <w:r w:rsidRPr="00741415">
        <w:rPr>
          <w:w w:val="105"/>
          <w:sz w:val="23"/>
        </w:rPr>
        <w:t>Copies</w:t>
      </w:r>
      <w:r w:rsidRPr="00741415">
        <w:rPr>
          <w:spacing w:val="-7"/>
          <w:w w:val="105"/>
          <w:sz w:val="23"/>
        </w:rPr>
        <w:t xml:space="preserve"> </w:t>
      </w:r>
      <w:r w:rsidRPr="00741415">
        <w:rPr>
          <w:w w:val="105"/>
          <w:sz w:val="23"/>
        </w:rPr>
        <w:t>mailed</w:t>
      </w:r>
      <w:r w:rsidRPr="00741415">
        <w:rPr>
          <w:spacing w:val="-7"/>
          <w:w w:val="105"/>
          <w:sz w:val="23"/>
        </w:rPr>
        <w:t xml:space="preserve"> </w:t>
      </w:r>
      <w:r w:rsidRPr="00741415">
        <w:rPr>
          <w:spacing w:val="3"/>
          <w:w w:val="105"/>
          <w:sz w:val="23"/>
        </w:rPr>
        <w:t>this</w:t>
      </w:r>
      <w:r w:rsidRPr="00741415">
        <w:rPr>
          <w:spacing w:val="3"/>
          <w:w w:val="105"/>
          <w:position w:val="2"/>
          <w:sz w:val="23"/>
          <w:u w:val="single"/>
        </w:rPr>
        <w:t xml:space="preserve"> </w:t>
      </w:r>
      <w:r w:rsidRPr="00741415">
        <w:rPr>
          <w:spacing w:val="3"/>
          <w:w w:val="105"/>
          <w:position w:val="2"/>
          <w:sz w:val="23"/>
          <w:u w:val="single"/>
        </w:rPr>
        <w:tab/>
      </w:r>
      <w:r w:rsidRPr="00741415">
        <w:rPr>
          <w:w w:val="105"/>
          <w:position w:val="2"/>
          <w:sz w:val="23"/>
        </w:rPr>
        <w:t>day</w:t>
      </w:r>
    </w:p>
    <w:p w:rsidR="009A7115" w:rsidRPr="00741415" w:rsidRDefault="00D82458">
      <w:pPr>
        <w:tabs>
          <w:tab w:val="left" w:pos="985"/>
          <w:tab w:val="left" w:pos="2635"/>
          <w:tab w:val="left" w:pos="3400"/>
        </w:tabs>
        <w:spacing w:before="1"/>
        <w:ind w:left="111"/>
        <w:rPr>
          <w:sz w:val="23"/>
        </w:rPr>
      </w:pPr>
      <w:r w:rsidRPr="00741415">
        <w:rPr>
          <w:position w:val="13"/>
          <w:sz w:val="20"/>
        </w:rPr>
        <w:t>23</w:t>
      </w:r>
      <w:r w:rsidRPr="00741415">
        <w:rPr>
          <w:position w:val="13"/>
          <w:sz w:val="20"/>
        </w:rPr>
        <w:tab/>
      </w:r>
      <w:r w:rsidRPr="00741415">
        <w:rPr>
          <w:sz w:val="23"/>
        </w:rPr>
        <w:t>of</w:t>
      </w:r>
      <w:r w:rsidRPr="00741415">
        <w:rPr>
          <w:sz w:val="23"/>
        </w:rPr>
        <w:tab/>
      </w:r>
      <w:r w:rsidRPr="00741415">
        <w:rPr>
          <w:position w:val="1"/>
          <w:sz w:val="24"/>
        </w:rPr>
        <w:t>,</w:t>
      </w:r>
      <w:r w:rsidRPr="00741415">
        <w:rPr>
          <w:spacing w:val="-6"/>
          <w:position w:val="1"/>
          <w:sz w:val="24"/>
        </w:rPr>
        <w:t xml:space="preserve"> </w:t>
      </w:r>
      <w:r w:rsidRPr="00741415">
        <w:rPr>
          <w:position w:val="1"/>
          <w:sz w:val="24"/>
        </w:rPr>
        <w:t>20</w:t>
      </w:r>
      <w:r w:rsidRPr="00741415">
        <w:rPr>
          <w:position w:val="1"/>
          <w:sz w:val="24"/>
          <w:u w:val="single"/>
        </w:rPr>
        <w:tab/>
      </w:r>
      <w:r w:rsidRPr="00741415">
        <w:rPr>
          <w:position w:val="1"/>
          <w:sz w:val="23"/>
        </w:rPr>
        <w:t>,</w:t>
      </w:r>
      <w:r w:rsidRPr="00741415">
        <w:rPr>
          <w:spacing w:val="-4"/>
          <w:position w:val="1"/>
          <w:sz w:val="23"/>
        </w:rPr>
        <w:t xml:space="preserve"> </w:t>
      </w:r>
      <w:r w:rsidRPr="00741415">
        <w:rPr>
          <w:position w:val="1"/>
          <w:sz w:val="23"/>
        </w:rPr>
        <w:t>to:</w:t>
      </w:r>
    </w:p>
    <w:p w:rsidR="009A7115" w:rsidRPr="00741415" w:rsidRDefault="009A7115">
      <w:pPr>
        <w:pStyle w:val="BodyText"/>
        <w:spacing w:before="5"/>
        <w:rPr>
          <w:sz w:val="6"/>
        </w:rPr>
      </w:pPr>
    </w:p>
    <w:p w:rsidR="009A7115" w:rsidRPr="00741415" w:rsidRDefault="00D82458">
      <w:pPr>
        <w:pStyle w:val="BodyText"/>
        <w:spacing w:line="20" w:lineRule="exact"/>
        <w:ind w:left="1249"/>
        <w:rPr>
          <w:sz w:val="2"/>
        </w:rPr>
      </w:pPr>
      <w:r w:rsidRPr="00741415">
        <w:rPr>
          <w:noProof/>
          <w:sz w:val="2"/>
        </w:rPr>
        <mc:AlternateContent>
          <mc:Choice Requires="wpg">
            <w:drawing>
              <wp:inline distT="0" distB="0" distL="0" distR="0">
                <wp:extent cx="809625" cy="9525"/>
                <wp:effectExtent l="5715" t="5715" r="381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25" cy="9525"/>
                          <a:chOff x="0" y="0"/>
                          <a:chExt cx="1275" cy="15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E31374" id="Group 2" o:spid="_x0000_s1026" style="width:63.75pt;height:.75pt;mso-position-horizontal-relative:char;mso-position-vertical-relative:line" coordsize="12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">
                <v:line id="Line 3" o:spid="_x0000_s1027" style="position:absolute;visibility:visible;mso-wrap-style:square" from="8,8" to="126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" strokeweight=".72pt"/>
                <w10:anchorlock/>
              </v:group>
            </w:pict>
          </mc:Fallback>
        </mc:AlternateContent>
      </w:r>
    </w:p>
    <w:p w:rsidR="009A7115" w:rsidRPr="00741415" w:rsidRDefault="00D82458">
      <w:pPr>
        <w:pStyle w:val="ListParagraph"/>
        <w:numPr>
          <w:ilvl w:val="0"/>
          <w:numId w:val="1"/>
        </w:numPr>
        <w:tabs>
          <w:tab w:val="left" w:pos="969"/>
          <w:tab w:val="left" w:pos="970"/>
        </w:tabs>
        <w:spacing w:before="60" w:line="303" w:lineRule="exact"/>
        <w:ind w:hanging="858"/>
        <w:rPr>
          <w:sz w:val="24"/>
        </w:rPr>
      </w:pPr>
      <w:r w:rsidRPr="00741415">
        <w:rPr>
          <w:sz w:val="24"/>
        </w:rPr>
        <w:t>1.  Trial</w:t>
      </w:r>
      <w:r w:rsidRPr="00741415">
        <w:rPr>
          <w:spacing w:val="11"/>
          <w:sz w:val="24"/>
        </w:rPr>
        <w:t xml:space="preserve"> </w:t>
      </w:r>
      <w:r w:rsidRPr="00741415">
        <w:rPr>
          <w:sz w:val="24"/>
        </w:rPr>
        <w:t>Court</w:t>
      </w:r>
    </w:p>
    <w:p w:rsidR="009A7115" w:rsidRPr="00741415" w:rsidRDefault="00D82458">
      <w:pPr>
        <w:pStyle w:val="BodyText"/>
        <w:spacing w:line="234" w:lineRule="exact"/>
        <w:ind w:left="969"/>
      </w:pPr>
      <w:r w:rsidRPr="00741415">
        <w:t>2.  Plaintiff</w:t>
      </w:r>
    </w:p>
    <w:p w:rsidR="009A7115" w:rsidRPr="00741415" w:rsidRDefault="00D82458">
      <w:pPr>
        <w:pStyle w:val="ListParagraph"/>
        <w:numPr>
          <w:ilvl w:val="0"/>
          <w:numId w:val="1"/>
        </w:numPr>
        <w:tabs>
          <w:tab w:val="left" w:pos="969"/>
          <w:tab w:val="left" w:pos="970"/>
        </w:tabs>
        <w:spacing w:line="256" w:lineRule="exact"/>
        <w:ind w:hanging="858"/>
        <w:rPr>
          <w:sz w:val="24"/>
        </w:rPr>
      </w:pPr>
      <w:r w:rsidRPr="00741415">
        <w:rPr>
          <w:sz w:val="24"/>
        </w:rPr>
        <w:t xml:space="preserve">3. </w:t>
      </w:r>
      <w:r w:rsidRPr="00741415">
        <w:rPr>
          <w:spacing w:val="3"/>
          <w:sz w:val="24"/>
        </w:rPr>
        <w:t xml:space="preserve"> </w:t>
      </w:r>
      <w:r w:rsidRPr="00741415">
        <w:rPr>
          <w:sz w:val="24"/>
        </w:rPr>
        <w:t>Defendant</w:t>
      </w:r>
    </w:p>
    <w:p w:rsidR="009A7115" w:rsidRPr="00741415" w:rsidRDefault="00D82458">
      <w:pPr>
        <w:pStyle w:val="BodyText"/>
        <w:spacing w:line="260" w:lineRule="exact"/>
        <w:ind w:left="969"/>
      </w:pPr>
      <w:r w:rsidRPr="00741415">
        <w:t>4.  Superior Court Arbitration Desk</w:t>
      </w:r>
    </w:p>
    <w:p w:rsidR="009A7115" w:rsidRDefault="00D82458">
      <w:pPr>
        <w:pStyle w:val="BodyText"/>
        <w:spacing w:before="3"/>
        <w:rPr>
          <w:sz w:val="23"/>
        </w:rPr>
      </w:pPr>
      <w:r>
        <w:br w:type="column"/>
      </w:r>
    </w:p>
    <w:p w:rsidR="009A7115" w:rsidRDefault="00D82458">
      <w:pPr>
        <w:pStyle w:val="BodyText"/>
        <w:ind w:left="111"/>
      </w:pPr>
      <w:r>
        <w:t>Plaintiff/Defendant</w:t>
      </w:r>
    </w:p>
    <w:sectPr w:rsidR="009A7115">
      <w:type w:val="continuous"/>
      <w:pgSz w:w="12240" w:h="15840"/>
      <w:pgMar w:top="0" w:right="620" w:bottom="0" w:left="800" w:header="720" w:footer="720" w:gutter="0"/>
      <w:cols w:num="2" w:space="720" w:equalWidth="0">
        <w:col w:w="4395" w:space="2523"/>
        <w:col w:w="390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E7723"/>
    <w:multiLevelType w:val="hybridMultilevel"/>
    <w:tmpl w:val="93744AA0"/>
    <w:lvl w:ilvl="0" w:tplc="685C2AFA">
      <w:start w:val="11"/>
      <w:numFmt w:val="decimal"/>
      <w:lvlText w:val="%1"/>
      <w:lvlJc w:val="left"/>
      <w:pPr>
        <w:ind w:left="670" w:hanging="1264"/>
        <w:jc w:val="left"/>
      </w:pPr>
      <w:rPr>
        <w:rFonts w:ascii="Courier New" w:eastAsia="Courier New" w:hAnsi="Courier New" w:cs="Courier New" w:hint="default"/>
        <w:spacing w:val="-1"/>
        <w:w w:val="100"/>
        <w:position w:val="5"/>
        <w:sz w:val="20"/>
        <w:szCs w:val="20"/>
      </w:rPr>
    </w:lvl>
    <w:lvl w:ilvl="1" w:tplc="20F4B896">
      <w:numFmt w:val="bullet"/>
      <w:lvlText w:val="•"/>
      <w:lvlJc w:val="left"/>
      <w:pPr>
        <w:ind w:left="1694" w:hanging="1264"/>
      </w:pPr>
      <w:rPr>
        <w:rFonts w:hint="default"/>
      </w:rPr>
    </w:lvl>
    <w:lvl w:ilvl="2" w:tplc="05142F74">
      <w:numFmt w:val="bullet"/>
      <w:lvlText w:val="•"/>
      <w:lvlJc w:val="left"/>
      <w:pPr>
        <w:ind w:left="2708" w:hanging="1264"/>
      </w:pPr>
      <w:rPr>
        <w:rFonts w:hint="default"/>
      </w:rPr>
    </w:lvl>
    <w:lvl w:ilvl="3" w:tplc="D5C0DB36">
      <w:numFmt w:val="bullet"/>
      <w:lvlText w:val="•"/>
      <w:lvlJc w:val="left"/>
      <w:pPr>
        <w:ind w:left="3722" w:hanging="1264"/>
      </w:pPr>
      <w:rPr>
        <w:rFonts w:hint="default"/>
      </w:rPr>
    </w:lvl>
    <w:lvl w:ilvl="4" w:tplc="43E03EA0">
      <w:numFmt w:val="bullet"/>
      <w:lvlText w:val="•"/>
      <w:lvlJc w:val="left"/>
      <w:pPr>
        <w:ind w:left="4736" w:hanging="1264"/>
      </w:pPr>
      <w:rPr>
        <w:rFonts w:hint="default"/>
      </w:rPr>
    </w:lvl>
    <w:lvl w:ilvl="5" w:tplc="D0E6B3F4">
      <w:numFmt w:val="bullet"/>
      <w:lvlText w:val="•"/>
      <w:lvlJc w:val="left"/>
      <w:pPr>
        <w:ind w:left="5750" w:hanging="1264"/>
      </w:pPr>
      <w:rPr>
        <w:rFonts w:hint="default"/>
      </w:rPr>
    </w:lvl>
    <w:lvl w:ilvl="6" w:tplc="1CA8BA98">
      <w:numFmt w:val="bullet"/>
      <w:lvlText w:val="•"/>
      <w:lvlJc w:val="left"/>
      <w:pPr>
        <w:ind w:left="6764" w:hanging="1264"/>
      </w:pPr>
      <w:rPr>
        <w:rFonts w:hint="default"/>
      </w:rPr>
    </w:lvl>
    <w:lvl w:ilvl="7" w:tplc="C76E546A">
      <w:numFmt w:val="bullet"/>
      <w:lvlText w:val="•"/>
      <w:lvlJc w:val="left"/>
      <w:pPr>
        <w:ind w:left="7778" w:hanging="1264"/>
      </w:pPr>
      <w:rPr>
        <w:rFonts w:hint="default"/>
      </w:rPr>
    </w:lvl>
    <w:lvl w:ilvl="8" w:tplc="D0585D48">
      <w:numFmt w:val="bullet"/>
      <w:lvlText w:val="•"/>
      <w:lvlJc w:val="left"/>
      <w:pPr>
        <w:ind w:left="8792" w:hanging="1264"/>
      </w:pPr>
      <w:rPr>
        <w:rFonts w:hint="default"/>
      </w:rPr>
    </w:lvl>
  </w:abstractNum>
  <w:abstractNum w:abstractNumId="1" w15:restartNumberingAfterBreak="0">
    <w:nsid w:val="5A9E33AA"/>
    <w:multiLevelType w:val="hybridMultilevel"/>
    <w:tmpl w:val="852A0936"/>
    <w:lvl w:ilvl="0" w:tplc="A7C49A8A">
      <w:start w:val="24"/>
      <w:numFmt w:val="decimal"/>
      <w:lvlText w:val="%1"/>
      <w:lvlJc w:val="left"/>
      <w:pPr>
        <w:ind w:left="969" w:hanging="859"/>
        <w:jc w:val="left"/>
      </w:pPr>
      <w:rPr>
        <w:rFonts w:ascii="Courier New" w:eastAsia="Courier New" w:hAnsi="Courier New" w:cs="Courier New" w:hint="default"/>
        <w:spacing w:val="-1"/>
        <w:w w:val="100"/>
        <w:position w:val="10"/>
        <w:sz w:val="20"/>
        <w:szCs w:val="20"/>
      </w:rPr>
    </w:lvl>
    <w:lvl w:ilvl="1" w:tplc="064E2A58">
      <w:numFmt w:val="bullet"/>
      <w:lvlText w:val="•"/>
      <w:lvlJc w:val="left"/>
      <w:pPr>
        <w:ind w:left="1280" w:hanging="859"/>
      </w:pPr>
      <w:rPr>
        <w:rFonts w:hint="default"/>
      </w:rPr>
    </w:lvl>
    <w:lvl w:ilvl="2" w:tplc="DD720562">
      <w:numFmt w:val="bullet"/>
      <w:lvlText w:val="•"/>
      <w:lvlJc w:val="left"/>
      <w:pPr>
        <w:ind w:left="1626" w:hanging="859"/>
      </w:pPr>
      <w:rPr>
        <w:rFonts w:hint="default"/>
      </w:rPr>
    </w:lvl>
    <w:lvl w:ilvl="3" w:tplc="E006E430">
      <w:numFmt w:val="bullet"/>
      <w:lvlText w:val="•"/>
      <w:lvlJc w:val="left"/>
      <w:pPr>
        <w:ind w:left="1972" w:hanging="859"/>
      </w:pPr>
      <w:rPr>
        <w:rFonts w:hint="default"/>
      </w:rPr>
    </w:lvl>
    <w:lvl w:ilvl="4" w:tplc="AD8C58A4">
      <w:numFmt w:val="bullet"/>
      <w:lvlText w:val="•"/>
      <w:lvlJc w:val="left"/>
      <w:pPr>
        <w:ind w:left="2318" w:hanging="859"/>
      </w:pPr>
      <w:rPr>
        <w:rFonts w:hint="default"/>
      </w:rPr>
    </w:lvl>
    <w:lvl w:ilvl="5" w:tplc="F30A8342">
      <w:numFmt w:val="bullet"/>
      <w:lvlText w:val="•"/>
      <w:lvlJc w:val="left"/>
      <w:pPr>
        <w:ind w:left="2664" w:hanging="859"/>
      </w:pPr>
      <w:rPr>
        <w:rFonts w:hint="default"/>
      </w:rPr>
    </w:lvl>
    <w:lvl w:ilvl="6" w:tplc="07406C66">
      <w:numFmt w:val="bullet"/>
      <w:lvlText w:val="•"/>
      <w:lvlJc w:val="left"/>
      <w:pPr>
        <w:ind w:left="3010" w:hanging="859"/>
      </w:pPr>
      <w:rPr>
        <w:rFonts w:hint="default"/>
      </w:rPr>
    </w:lvl>
    <w:lvl w:ilvl="7" w:tplc="DC68318A">
      <w:numFmt w:val="bullet"/>
      <w:lvlText w:val="•"/>
      <w:lvlJc w:val="left"/>
      <w:pPr>
        <w:ind w:left="3356" w:hanging="859"/>
      </w:pPr>
      <w:rPr>
        <w:rFonts w:hint="default"/>
      </w:rPr>
    </w:lvl>
    <w:lvl w:ilvl="8" w:tplc="EDD6CE32">
      <w:numFmt w:val="bullet"/>
      <w:lvlText w:val="•"/>
      <w:lvlJc w:val="left"/>
      <w:pPr>
        <w:ind w:left="3702" w:hanging="859"/>
      </w:pPr>
      <w:rPr>
        <w:rFonts w:hint="default"/>
      </w:rPr>
    </w:lvl>
  </w:abstractNum>
  <w:abstractNum w:abstractNumId="2" w15:restartNumberingAfterBreak="0">
    <w:nsid w:val="6F9A2B16"/>
    <w:multiLevelType w:val="hybridMultilevel"/>
    <w:tmpl w:val="4516F006"/>
    <w:lvl w:ilvl="0" w:tplc="A54E25C2">
      <w:start w:val="14"/>
      <w:numFmt w:val="decimal"/>
      <w:lvlText w:val="%1"/>
      <w:lvlJc w:val="left"/>
      <w:pPr>
        <w:ind w:left="1360" w:hanging="889"/>
        <w:jc w:val="left"/>
      </w:pPr>
      <w:rPr>
        <w:rFonts w:ascii="Courier New" w:eastAsia="Courier New" w:hAnsi="Courier New" w:cs="Courier New" w:hint="default"/>
        <w:spacing w:val="-1"/>
        <w:w w:val="100"/>
        <w:position w:val="2"/>
        <w:sz w:val="20"/>
        <w:szCs w:val="20"/>
      </w:rPr>
    </w:lvl>
    <w:lvl w:ilvl="1" w:tplc="D714CAD0">
      <w:numFmt w:val="bullet"/>
      <w:lvlText w:val="•"/>
      <w:lvlJc w:val="left"/>
      <w:pPr>
        <w:ind w:left="1360" w:hanging="889"/>
      </w:pPr>
      <w:rPr>
        <w:rFonts w:hint="default"/>
      </w:rPr>
    </w:lvl>
    <w:lvl w:ilvl="2" w:tplc="06CCFC38">
      <w:numFmt w:val="bullet"/>
      <w:lvlText w:val="•"/>
      <w:lvlJc w:val="left"/>
      <w:pPr>
        <w:ind w:left="2411" w:hanging="889"/>
      </w:pPr>
      <w:rPr>
        <w:rFonts w:hint="default"/>
      </w:rPr>
    </w:lvl>
    <w:lvl w:ilvl="3" w:tplc="73260CA6">
      <w:numFmt w:val="bullet"/>
      <w:lvlText w:val="•"/>
      <w:lvlJc w:val="left"/>
      <w:pPr>
        <w:ind w:left="3462" w:hanging="889"/>
      </w:pPr>
      <w:rPr>
        <w:rFonts w:hint="default"/>
      </w:rPr>
    </w:lvl>
    <w:lvl w:ilvl="4" w:tplc="9392C31A">
      <w:numFmt w:val="bullet"/>
      <w:lvlText w:val="•"/>
      <w:lvlJc w:val="left"/>
      <w:pPr>
        <w:ind w:left="4513" w:hanging="889"/>
      </w:pPr>
      <w:rPr>
        <w:rFonts w:hint="default"/>
      </w:rPr>
    </w:lvl>
    <w:lvl w:ilvl="5" w:tplc="45E48EE0">
      <w:numFmt w:val="bullet"/>
      <w:lvlText w:val="•"/>
      <w:lvlJc w:val="left"/>
      <w:pPr>
        <w:ind w:left="5564" w:hanging="889"/>
      </w:pPr>
      <w:rPr>
        <w:rFonts w:hint="default"/>
      </w:rPr>
    </w:lvl>
    <w:lvl w:ilvl="6" w:tplc="90C4506E">
      <w:numFmt w:val="bullet"/>
      <w:lvlText w:val="•"/>
      <w:lvlJc w:val="left"/>
      <w:pPr>
        <w:ind w:left="6615" w:hanging="889"/>
      </w:pPr>
      <w:rPr>
        <w:rFonts w:hint="default"/>
      </w:rPr>
    </w:lvl>
    <w:lvl w:ilvl="7" w:tplc="E22EAB24">
      <w:numFmt w:val="bullet"/>
      <w:lvlText w:val="•"/>
      <w:lvlJc w:val="left"/>
      <w:pPr>
        <w:ind w:left="7666" w:hanging="889"/>
      </w:pPr>
      <w:rPr>
        <w:rFonts w:hint="default"/>
      </w:rPr>
    </w:lvl>
    <w:lvl w:ilvl="8" w:tplc="2DF6860E">
      <w:numFmt w:val="bullet"/>
      <w:lvlText w:val="•"/>
      <w:lvlJc w:val="left"/>
      <w:pPr>
        <w:ind w:left="8717" w:hanging="889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15"/>
    <w:rsid w:val="005D095F"/>
    <w:rsid w:val="00741415"/>
    <w:rsid w:val="009A7115"/>
    <w:rsid w:val="00C97AA5"/>
    <w:rsid w:val="00D82458"/>
    <w:rsid w:val="00E3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EB313E-0741-4F73-A8F6-1B81BCBE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60" w:hanging="12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4E877563</Template>
  <TotalTime>2</TotalTime>
  <Pages>1</Pages>
  <Words>189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Kaldawi, Nicholas</dc:creator>
  <cp:lastModifiedBy>Urias, Cassandra</cp:lastModifiedBy>
  <cp:revision>2</cp:revision>
  <dcterms:created xsi:type="dcterms:W3CDTF">2017-11-22T21:09:00Z</dcterms:created>
  <dcterms:modified xsi:type="dcterms:W3CDTF">2017-11-22T21:09:00Z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2010-06-25T00:00:00Z</vt:filetime>
  </property>
  <property fmtid="{D5CDD505-2E9C-101B-9397-08002B2CF9AE}" pid="3" name="Creator">
    <vt:lpwstr>Adobe Designer 7.0</vt:lpwstr>
  </property>
  <property fmtid="{D5CDD505-2E9C-101B-9397-08002B2CF9AE}" pid="4" name="LastSaved">
    <vt:filetime>2017-10-17T00:00:00Z</vt:filetime>
  </property>
</Properties>
</file>